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09" w:rsidRPr="00FF3878" w:rsidRDefault="000F3709" w:rsidP="006F35DF">
      <w:pPr>
        <w:jc w:val="right"/>
        <w:outlineLvl w:val="0"/>
      </w:pPr>
      <w:r>
        <w:t xml:space="preserve">Приложение </w:t>
      </w:r>
      <w:proofErr w:type="gramStart"/>
      <w:r>
        <w:t>к  приказу</w:t>
      </w:r>
      <w:proofErr w:type="gramEnd"/>
    </w:p>
    <w:p w:rsidR="000F3709" w:rsidRPr="00FF3878" w:rsidRDefault="001C0664" w:rsidP="00E65D11">
      <w:pPr>
        <w:jc w:val="right"/>
      </w:pPr>
      <w:r>
        <w:t xml:space="preserve"> </w:t>
      </w:r>
      <w:proofErr w:type="gramStart"/>
      <w:r>
        <w:t>от  «</w:t>
      </w:r>
      <w:proofErr w:type="gramEnd"/>
      <w:r w:rsidR="000B7F4A">
        <w:t xml:space="preserve"> </w:t>
      </w:r>
      <w:bookmarkStart w:id="0" w:name="_GoBack"/>
      <w:bookmarkEnd w:id="0"/>
      <w:r w:rsidR="000B7F4A">
        <w:t>09</w:t>
      </w:r>
      <w:r w:rsidR="00284162">
        <w:t xml:space="preserve"> </w:t>
      </w:r>
      <w:r w:rsidR="000F3709">
        <w:t xml:space="preserve">»  </w:t>
      </w:r>
      <w:r w:rsidR="0092728E">
        <w:t xml:space="preserve">августа </w:t>
      </w:r>
      <w:r w:rsidR="000F3709">
        <w:t xml:space="preserve"> 201</w:t>
      </w:r>
      <w:r w:rsidR="00284162">
        <w:t xml:space="preserve">8 </w:t>
      </w:r>
      <w:r w:rsidR="000F3709" w:rsidRPr="00FF3878">
        <w:t>г.</w:t>
      </w:r>
      <w:r w:rsidR="000F3709">
        <w:t xml:space="preserve"> № </w:t>
      </w:r>
      <w:r w:rsidR="000B7F4A" w:rsidRPr="000B7F4A">
        <w:rPr>
          <w:u w:val="single"/>
        </w:rPr>
        <w:t>767 (2)</w:t>
      </w:r>
      <w:r w:rsidR="0092728E">
        <w:t xml:space="preserve"> </w:t>
      </w:r>
    </w:p>
    <w:p w:rsidR="000F3709" w:rsidRDefault="000F3709" w:rsidP="00E65D11">
      <w:pPr>
        <w:jc w:val="right"/>
      </w:pPr>
    </w:p>
    <w:p w:rsidR="000F3709" w:rsidRDefault="000F3709" w:rsidP="00E65D11">
      <w:pPr>
        <w:jc w:val="right"/>
      </w:pPr>
    </w:p>
    <w:p w:rsidR="000F3709" w:rsidRDefault="000C2E91" w:rsidP="006F35DF">
      <w:pPr>
        <w:contextualSpacing/>
        <w:jc w:val="center"/>
        <w:outlineLvl w:val="0"/>
        <w:rPr>
          <w:b/>
        </w:rPr>
      </w:pPr>
      <w:r>
        <w:rPr>
          <w:b/>
        </w:rPr>
        <w:t>Дорожная карта</w:t>
      </w:r>
    </w:p>
    <w:p w:rsidR="000C2E91" w:rsidRPr="008B18E4" w:rsidRDefault="0066240C" w:rsidP="00E65D11">
      <w:pPr>
        <w:contextualSpacing/>
        <w:jc w:val="center"/>
        <w:rPr>
          <w:b/>
        </w:rPr>
      </w:pPr>
      <w:r>
        <w:rPr>
          <w:b/>
        </w:rPr>
        <w:t>п</w:t>
      </w:r>
      <w:r w:rsidR="000C2E91">
        <w:rPr>
          <w:b/>
        </w:rPr>
        <w:t xml:space="preserve">о </w:t>
      </w:r>
      <w:r w:rsidR="00284162">
        <w:rPr>
          <w:b/>
        </w:rPr>
        <w:t>подготовке</w:t>
      </w:r>
      <w:r w:rsidR="000C2E91">
        <w:rPr>
          <w:b/>
        </w:rPr>
        <w:t xml:space="preserve"> и проведению государственной итоговой аттестации по образовательным </w:t>
      </w:r>
      <w:proofErr w:type="gramStart"/>
      <w:r w:rsidR="000C2E91">
        <w:rPr>
          <w:b/>
        </w:rPr>
        <w:t>программам  основного</w:t>
      </w:r>
      <w:proofErr w:type="gramEnd"/>
      <w:r w:rsidR="000C2E91">
        <w:rPr>
          <w:b/>
        </w:rPr>
        <w:t xml:space="preserve"> общего и среднего общего образования на территории муниципального района «Печора» в 201</w:t>
      </w:r>
      <w:r w:rsidR="00284162">
        <w:rPr>
          <w:b/>
        </w:rPr>
        <w:t>8</w:t>
      </w:r>
      <w:r w:rsidR="000C2E91">
        <w:rPr>
          <w:b/>
        </w:rPr>
        <w:t>-201</w:t>
      </w:r>
      <w:r w:rsidR="00284162">
        <w:rPr>
          <w:b/>
        </w:rPr>
        <w:t>9</w:t>
      </w:r>
      <w:r w:rsidR="000C2E91">
        <w:rPr>
          <w:b/>
        </w:rPr>
        <w:t xml:space="preserve"> учебном  году</w:t>
      </w:r>
    </w:p>
    <w:p w:rsidR="000F3709" w:rsidRPr="008B18E4" w:rsidRDefault="000F3709" w:rsidP="00E65D11">
      <w:pPr>
        <w:contextualSpacing/>
        <w:jc w:val="center"/>
      </w:pPr>
    </w:p>
    <w:p w:rsidR="000F3709" w:rsidRPr="008B18E4" w:rsidRDefault="000F3709" w:rsidP="00E669D4">
      <w:pPr>
        <w:jc w:val="center"/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"/>
        <w:gridCol w:w="4962"/>
        <w:gridCol w:w="4111"/>
        <w:gridCol w:w="2551"/>
        <w:gridCol w:w="2410"/>
      </w:tblGrid>
      <w:tr w:rsidR="000C2E91" w:rsidRPr="008B18E4" w:rsidTr="000C2E91">
        <w:trPr>
          <w:trHeight w:val="363"/>
        </w:trPr>
        <w:tc>
          <w:tcPr>
            <w:tcW w:w="710" w:type="dxa"/>
            <w:vMerge w:val="restart"/>
            <w:vAlign w:val="center"/>
          </w:tcPr>
          <w:p w:rsidR="000C2E91" w:rsidRPr="008B18E4" w:rsidRDefault="00F633A1" w:rsidP="008E62E5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line id="Line 12" o:spid="_x0000_s1048" style="position:absolute;left:0;text-align:left;z-index:251659264;visibility:visible" from="-6.1pt,426.95pt" to="8.3pt,426.95pt" o:allowincell="f" stroked="f"/>
              </w:pict>
            </w:r>
            <w:r>
              <w:rPr>
                <w:noProof/>
              </w:rPr>
              <w:pict>
                <v:line id="Line 13" o:spid="_x0000_s1049" style="position:absolute;left:0;text-align:left;z-index:251660288;visibility:visible" from="-6.1pt,426.95pt" to="8.3pt,426.95pt" o:allowincell="f" stroked="f"/>
              </w:pict>
            </w:r>
            <w:r>
              <w:rPr>
                <w:noProof/>
              </w:rPr>
              <w:pict>
                <v:line id="Line 11" o:spid="_x0000_s1047" style="position:absolute;left:0;text-align:left;z-index:251658240;visibility:visible" from="-42.1pt,569.05pt" to="-27.7pt,569.05pt" o:allowincell="f" stroked="f">
                  <w10:wrap type="topAndBottom"/>
                </v:line>
              </w:pict>
            </w:r>
            <w:r>
              <w:rPr>
                <w:noProof/>
              </w:rPr>
              <w:pict>
                <v:line id="Line 9" o:spid="_x0000_s1045" style="position:absolute;left:0;text-align:left;z-index:251656192;visibility:visible" from="-6.1pt,426.95pt" to="8.3pt,426.95pt" o:allowincell="f" stroked="f"/>
              </w:pict>
            </w:r>
            <w:r>
              <w:rPr>
                <w:noProof/>
              </w:rPr>
              <w:pict>
                <v:line id="Line 10" o:spid="_x0000_s1046" style="position:absolute;left:0;text-align:left;z-index:251657216;visibility:visible" from="-6.1pt,426.95pt" to="8.3pt,426.95pt" o:allowincell="f" stroked="f"/>
              </w:pict>
            </w:r>
            <w:r>
              <w:rPr>
                <w:noProof/>
              </w:rPr>
              <w:pict>
                <v:line id="Line 8" o:spid="_x0000_s1044" style="position:absolute;left:0;text-align:left;z-index:251655168;visibility:visible" from="-42.1pt,569.05pt" to="-27.7pt,569.05pt" o:allowincell="f" stroked="f">
                  <w10:wrap type="topAndBottom"/>
                </v:line>
              </w:pict>
            </w:r>
            <w:r w:rsidR="000C2E91" w:rsidRPr="008B18E4">
              <w:t>№ п/п</w:t>
            </w:r>
          </w:p>
        </w:tc>
        <w:tc>
          <w:tcPr>
            <w:tcW w:w="5033" w:type="dxa"/>
            <w:gridSpan w:val="2"/>
            <w:vAlign w:val="center"/>
          </w:tcPr>
          <w:p w:rsidR="000C2E91" w:rsidRPr="008B18E4" w:rsidRDefault="000C2E91" w:rsidP="008E62E5">
            <w:pPr>
              <w:jc w:val="center"/>
              <w:rPr>
                <w:lang w:eastAsia="en-US"/>
              </w:rPr>
            </w:pPr>
            <w:r w:rsidRPr="008B18E4">
              <w:t>Мероприятия</w:t>
            </w:r>
          </w:p>
        </w:tc>
        <w:tc>
          <w:tcPr>
            <w:tcW w:w="9072" w:type="dxa"/>
            <w:gridSpan w:val="3"/>
            <w:vAlign w:val="center"/>
          </w:tcPr>
          <w:p w:rsidR="000C2E91" w:rsidRPr="008B18E4" w:rsidRDefault="000C2E91" w:rsidP="008E62E5">
            <w:pPr>
              <w:jc w:val="center"/>
            </w:pPr>
            <w:r>
              <w:t>Координируемые направления работы и планируемые мероприятия по подготовке и проведению ГИА</w:t>
            </w:r>
          </w:p>
        </w:tc>
      </w:tr>
      <w:tr w:rsidR="000C2E91" w:rsidRPr="008B18E4" w:rsidTr="000C2E91">
        <w:trPr>
          <w:trHeight w:val="363"/>
        </w:trPr>
        <w:tc>
          <w:tcPr>
            <w:tcW w:w="710" w:type="dxa"/>
            <w:vMerge/>
            <w:vAlign w:val="center"/>
          </w:tcPr>
          <w:p w:rsidR="000C2E91" w:rsidRDefault="000C2E91" w:rsidP="008E62E5">
            <w:pPr>
              <w:jc w:val="center"/>
              <w:rPr>
                <w:noProof/>
              </w:rPr>
            </w:pPr>
          </w:p>
        </w:tc>
        <w:tc>
          <w:tcPr>
            <w:tcW w:w="5033" w:type="dxa"/>
            <w:gridSpan w:val="2"/>
            <w:vAlign w:val="center"/>
          </w:tcPr>
          <w:p w:rsidR="000C2E91" w:rsidRPr="008B18E4" w:rsidRDefault="000C2E91" w:rsidP="008E62E5">
            <w:pPr>
              <w:jc w:val="center"/>
            </w:pPr>
            <w:r>
              <w:t>Муниципальный уровень</w:t>
            </w:r>
          </w:p>
        </w:tc>
        <w:tc>
          <w:tcPr>
            <w:tcW w:w="4111" w:type="dxa"/>
            <w:vAlign w:val="center"/>
          </w:tcPr>
          <w:p w:rsidR="000C2E91" w:rsidRPr="008B18E4" w:rsidRDefault="000C2E91" w:rsidP="008E62E5">
            <w:pPr>
              <w:jc w:val="center"/>
            </w:pPr>
            <w:r>
              <w:t>Сроки исполнения</w:t>
            </w:r>
          </w:p>
        </w:tc>
        <w:tc>
          <w:tcPr>
            <w:tcW w:w="2551" w:type="dxa"/>
            <w:vAlign w:val="center"/>
          </w:tcPr>
          <w:p w:rsidR="000C2E91" w:rsidRPr="008B18E4" w:rsidRDefault="000C2E91" w:rsidP="008E62E5">
            <w:pPr>
              <w:jc w:val="center"/>
            </w:pPr>
            <w:r>
              <w:t>Ответственный</w:t>
            </w:r>
          </w:p>
        </w:tc>
        <w:tc>
          <w:tcPr>
            <w:tcW w:w="2410" w:type="dxa"/>
          </w:tcPr>
          <w:p w:rsidR="000C2E91" w:rsidRPr="008B18E4" w:rsidRDefault="000C2E91" w:rsidP="008E62E5">
            <w:pPr>
              <w:jc w:val="center"/>
            </w:pPr>
            <w:r>
              <w:t>Результаты исполнения</w:t>
            </w:r>
          </w:p>
        </w:tc>
      </w:tr>
      <w:tr w:rsidR="000C2E91" w:rsidRPr="008B18E4" w:rsidTr="000C2E91">
        <w:trPr>
          <w:trHeight w:val="363"/>
        </w:trPr>
        <w:tc>
          <w:tcPr>
            <w:tcW w:w="14815" w:type="dxa"/>
            <w:gridSpan w:val="6"/>
            <w:vAlign w:val="center"/>
          </w:tcPr>
          <w:p w:rsidR="000C2E91" w:rsidRPr="000C2E91" w:rsidRDefault="000C2E91" w:rsidP="00284162">
            <w:pPr>
              <w:ind w:left="720"/>
              <w:jc w:val="center"/>
              <w:rPr>
                <w:b/>
                <w:bCs/>
              </w:rPr>
            </w:pPr>
            <w:r w:rsidRPr="000C2E91">
              <w:rPr>
                <w:rStyle w:val="13"/>
                <w:b/>
                <w:sz w:val="24"/>
                <w:szCs w:val="24"/>
              </w:rPr>
              <w:t>1. Анализ проведения ГИА-9 и ГИА-11 в 201</w:t>
            </w:r>
            <w:r w:rsidR="00284162">
              <w:rPr>
                <w:rStyle w:val="13"/>
                <w:b/>
                <w:sz w:val="24"/>
                <w:szCs w:val="24"/>
              </w:rPr>
              <w:t>8</w:t>
            </w:r>
            <w:r w:rsidRPr="000C2E91">
              <w:rPr>
                <w:rStyle w:val="13"/>
                <w:b/>
                <w:sz w:val="24"/>
                <w:szCs w:val="24"/>
              </w:rPr>
              <w:t xml:space="preserve"> году</w:t>
            </w: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8E62E5">
            <w:pPr>
              <w:jc w:val="center"/>
              <w:rPr>
                <w:noProof/>
              </w:rPr>
            </w:pPr>
            <w:r>
              <w:rPr>
                <w:noProof/>
              </w:rPr>
              <w:t>1.1.</w:t>
            </w:r>
          </w:p>
        </w:tc>
        <w:tc>
          <w:tcPr>
            <w:tcW w:w="5033" w:type="dxa"/>
            <w:gridSpan w:val="2"/>
          </w:tcPr>
          <w:p w:rsidR="00E57E97" w:rsidRPr="008B18E4" w:rsidRDefault="00E57E97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статистического анализа результатов ГИА </w:t>
            </w:r>
            <w:r w:rsidRPr="008B18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B18E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proofErr w:type="gramStart"/>
            <w:r w:rsidRPr="008B18E4">
              <w:rPr>
                <w:rFonts w:ascii="Times New Roman" w:hAnsi="Times New Roman" w:cs="Times New Roman"/>
                <w:sz w:val="24"/>
                <w:szCs w:val="24"/>
              </w:rPr>
              <w:t>в  МР</w:t>
            </w:r>
            <w:proofErr w:type="gramEnd"/>
            <w:r w:rsidRPr="008B18E4">
              <w:rPr>
                <w:rFonts w:ascii="Times New Roman" w:hAnsi="Times New Roman" w:cs="Times New Roman"/>
                <w:sz w:val="24"/>
                <w:szCs w:val="24"/>
              </w:rPr>
              <w:t xml:space="preserve"> «Печора»</w:t>
            </w:r>
          </w:p>
        </w:tc>
        <w:tc>
          <w:tcPr>
            <w:tcW w:w="4111" w:type="dxa"/>
          </w:tcPr>
          <w:p w:rsidR="00E57E97" w:rsidRPr="008B18E4" w:rsidRDefault="00E57E97" w:rsidP="002737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</w:tcPr>
          <w:p w:rsidR="00E57E97" w:rsidRPr="008B18E4" w:rsidRDefault="00E57E97" w:rsidP="002737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ОУ</w:t>
            </w:r>
          </w:p>
        </w:tc>
        <w:tc>
          <w:tcPr>
            <w:tcW w:w="2410" w:type="dxa"/>
            <w:vMerge w:val="restart"/>
          </w:tcPr>
          <w:p w:rsidR="00E57E97" w:rsidRPr="008B18E4" w:rsidRDefault="00E57E97" w:rsidP="00273791">
            <w:pPr>
              <w:pStyle w:val="50"/>
              <w:shd w:val="clear" w:color="auto" w:fill="auto"/>
              <w:spacing w:after="0" w:line="182" w:lineRule="exact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3"/>
              </w:rPr>
              <w:t>-</w:t>
            </w:r>
          </w:p>
          <w:p w:rsidR="00E57E97" w:rsidRDefault="00E57E97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плана мероприятий по совершенствованию подготовки и проведения ГИА на территории МО МР «Печора»</w:t>
            </w:r>
          </w:p>
          <w:p w:rsidR="00E57E97" w:rsidRDefault="00E57E97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обоснованных управленческих решений</w:t>
            </w:r>
          </w:p>
          <w:p w:rsidR="00E57E97" w:rsidRDefault="00E57E97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деятельности образовательных организаций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совершенствованию  условий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подтверждения  обучающимися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 освоение  образовательных программ</w:t>
            </w:r>
          </w:p>
          <w:p w:rsidR="00E57E97" w:rsidRDefault="00E57E97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условий подготовки и проведения ГИА в 2018-2019 учебном году</w:t>
            </w:r>
          </w:p>
          <w:p w:rsidR="00E57E97" w:rsidRPr="008B18E4" w:rsidRDefault="00E57E97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8E62E5">
            <w:pPr>
              <w:jc w:val="center"/>
              <w:rPr>
                <w:noProof/>
              </w:rPr>
            </w:pPr>
            <w:r>
              <w:rPr>
                <w:noProof/>
              </w:rPr>
              <w:t>1.2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73D6">
              <w:rPr>
                <w:rFonts w:ascii="Times New Roman" w:hAnsi="Times New Roman"/>
                <w:szCs w:val="24"/>
              </w:rPr>
              <w:t>Анализ работы пунктов проведения экзаменов</w:t>
            </w:r>
          </w:p>
        </w:tc>
        <w:tc>
          <w:tcPr>
            <w:tcW w:w="4111" w:type="dxa"/>
          </w:tcPr>
          <w:p w:rsidR="00E57E97" w:rsidRPr="008B18E4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E57E97" w:rsidRPr="008B18E4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8E62E5">
            <w:pPr>
              <w:jc w:val="center"/>
              <w:rPr>
                <w:noProof/>
              </w:rPr>
            </w:pPr>
            <w:r>
              <w:rPr>
                <w:noProof/>
              </w:rPr>
              <w:t>1.3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анализа работы </w:t>
            </w:r>
            <w:r w:rsidRPr="008073D6">
              <w:rPr>
                <w:rFonts w:ascii="Times New Roman" w:hAnsi="Times New Roman"/>
                <w:szCs w:val="24"/>
              </w:rPr>
              <w:t>общественных наблюдателей</w:t>
            </w:r>
          </w:p>
        </w:tc>
        <w:tc>
          <w:tcPr>
            <w:tcW w:w="4111" w:type="dxa"/>
          </w:tcPr>
          <w:p w:rsidR="00E57E97" w:rsidRPr="00D2016A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 w:rsidRPr="00D2016A">
              <w:t>Июль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E57E97" w:rsidRPr="00D2016A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8E62E5">
            <w:pPr>
              <w:jc w:val="center"/>
              <w:rPr>
                <w:noProof/>
              </w:rPr>
            </w:pPr>
            <w:r>
              <w:rPr>
                <w:noProof/>
              </w:rPr>
              <w:t>1.4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016A">
              <w:rPr>
                <w:rStyle w:val="13"/>
                <w:rFonts w:eastAsia="Calibri"/>
                <w:sz w:val="24"/>
                <w:szCs w:val="24"/>
              </w:rPr>
              <w:t>Подготовка информационно</w:t>
            </w:r>
            <w:r w:rsidRPr="00D2016A">
              <w:rPr>
                <w:rStyle w:val="13"/>
                <w:rFonts w:eastAsia="Calibri"/>
                <w:sz w:val="24"/>
                <w:szCs w:val="24"/>
              </w:rPr>
              <w:softHyphen/>
            </w:r>
            <w:r>
              <w:rPr>
                <w:rStyle w:val="13"/>
                <w:rFonts w:eastAsia="Calibri"/>
                <w:sz w:val="24"/>
                <w:szCs w:val="24"/>
              </w:rPr>
              <w:t>-</w:t>
            </w:r>
            <w:r w:rsidRPr="00D2016A">
              <w:rPr>
                <w:rStyle w:val="13"/>
                <w:rFonts w:eastAsia="Calibri"/>
                <w:sz w:val="24"/>
                <w:szCs w:val="24"/>
              </w:rPr>
              <w:t>аналити</w:t>
            </w:r>
            <w:r>
              <w:rPr>
                <w:rStyle w:val="13"/>
                <w:rFonts w:eastAsia="Calibri"/>
                <w:sz w:val="24"/>
                <w:szCs w:val="24"/>
              </w:rPr>
              <w:t>ческого отчета о результатах ГИ</w:t>
            </w:r>
          </w:p>
        </w:tc>
        <w:tc>
          <w:tcPr>
            <w:tcW w:w="4111" w:type="dxa"/>
          </w:tcPr>
          <w:p w:rsidR="00E57E97" w:rsidRPr="00D2016A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E57E97" w:rsidRPr="00D2016A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0A4F87">
            <w:pPr>
              <w:jc w:val="center"/>
              <w:rPr>
                <w:noProof/>
              </w:rPr>
            </w:pPr>
            <w:r>
              <w:rPr>
                <w:noProof/>
              </w:rPr>
              <w:t>1.5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016A">
              <w:rPr>
                <w:rStyle w:val="13"/>
                <w:rFonts w:eastAsia="Calibri"/>
                <w:sz w:val="24"/>
                <w:szCs w:val="24"/>
              </w:rPr>
              <w:t>Проведение анализа результатов ГИА и определение возможных рисков по нарушениям Порядка проведения ГИА.</w:t>
            </w:r>
          </w:p>
        </w:tc>
        <w:tc>
          <w:tcPr>
            <w:tcW w:w="4111" w:type="dxa"/>
          </w:tcPr>
          <w:p w:rsidR="00E57E97" w:rsidRPr="00D2016A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E57E97" w:rsidRPr="00D2016A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0A4F87">
            <w:pPr>
              <w:jc w:val="center"/>
              <w:rPr>
                <w:noProof/>
              </w:rPr>
            </w:pPr>
            <w:r>
              <w:rPr>
                <w:noProof/>
              </w:rPr>
              <w:t>1.6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016A">
              <w:rPr>
                <w:rStyle w:val="13"/>
                <w:rFonts w:eastAsia="Calibri"/>
                <w:sz w:val="24"/>
                <w:szCs w:val="24"/>
              </w:rPr>
              <w:t>Выявление и включение участников ГИА в «группы риска».</w:t>
            </w:r>
          </w:p>
        </w:tc>
        <w:tc>
          <w:tcPr>
            <w:tcW w:w="4111" w:type="dxa"/>
          </w:tcPr>
          <w:p w:rsidR="00E57E97" w:rsidRPr="00D2016A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E57E97" w:rsidRPr="00D2016A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0A4F87">
            <w:pPr>
              <w:jc w:val="center"/>
              <w:rPr>
                <w:noProof/>
              </w:rPr>
            </w:pPr>
            <w:r>
              <w:rPr>
                <w:noProof/>
              </w:rPr>
              <w:t>1.7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>Проведение анализа результатов ГИА и обучения участников ГИА, включенных в «группы риска».</w:t>
            </w:r>
          </w:p>
        </w:tc>
        <w:tc>
          <w:tcPr>
            <w:tcW w:w="4111" w:type="dxa"/>
          </w:tcPr>
          <w:p w:rsidR="00E57E97" w:rsidRPr="001A15C1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E57E97" w:rsidRPr="00D2016A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0A4F87">
            <w:pPr>
              <w:jc w:val="center"/>
              <w:rPr>
                <w:noProof/>
              </w:rPr>
            </w:pPr>
            <w:r>
              <w:rPr>
                <w:noProof/>
              </w:rPr>
              <w:t>1.8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>Проведение анализа результатов ГИА в образовательных организациях, показавших низкие результаты при прохождении ГИА в предыдущие годы.</w:t>
            </w:r>
          </w:p>
        </w:tc>
        <w:tc>
          <w:tcPr>
            <w:tcW w:w="4111" w:type="dxa"/>
          </w:tcPr>
          <w:p w:rsidR="00E57E97" w:rsidRPr="001A15C1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D65C97">
              <w:t>Отдел ОУ</w:t>
            </w:r>
          </w:p>
        </w:tc>
        <w:tc>
          <w:tcPr>
            <w:tcW w:w="2410" w:type="dxa"/>
            <w:vMerge/>
          </w:tcPr>
          <w:p w:rsidR="00E57E97" w:rsidRPr="008B18E4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0A4F87">
            <w:pPr>
              <w:jc w:val="center"/>
              <w:rPr>
                <w:noProof/>
              </w:rPr>
            </w:pPr>
            <w:r>
              <w:rPr>
                <w:noProof/>
              </w:rPr>
              <w:t>1.9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 xml:space="preserve">Проведение анализа результатов ГИА </w:t>
            </w:r>
            <w:r w:rsidRPr="001A15C1">
              <w:rPr>
                <w:rStyle w:val="13"/>
                <w:rFonts w:eastAsia="Calibri"/>
                <w:sz w:val="24"/>
                <w:szCs w:val="24"/>
              </w:rPr>
              <w:lastRenderedPageBreak/>
              <w:t>выпускников, награжденных медалями «За особые успехи в учении».</w:t>
            </w:r>
          </w:p>
        </w:tc>
        <w:tc>
          <w:tcPr>
            <w:tcW w:w="4111" w:type="dxa"/>
          </w:tcPr>
          <w:p w:rsidR="00E57E97" w:rsidRPr="001A15C1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Июль-август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D65C97">
              <w:t>Отдел ОУ</w:t>
            </w:r>
          </w:p>
        </w:tc>
        <w:tc>
          <w:tcPr>
            <w:tcW w:w="2410" w:type="dxa"/>
            <w:vMerge/>
          </w:tcPr>
          <w:p w:rsidR="00E57E97" w:rsidRPr="008B18E4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0A4F8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1.10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 xml:space="preserve">Подготовка статистических и информационно-аналитических материалов по итогам проведения ГИА по образовательным программам основного общего и среднего общего образования на </w:t>
            </w:r>
            <w:r>
              <w:rPr>
                <w:rStyle w:val="13"/>
                <w:rFonts w:eastAsia="Calibri"/>
                <w:sz w:val="24"/>
                <w:szCs w:val="24"/>
              </w:rPr>
              <w:t>МО МР «Печора» в 2018</w:t>
            </w:r>
            <w:r w:rsidRPr="001A15C1">
              <w:rPr>
                <w:rStyle w:val="13"/>
                <w:rFonts w:eastAsia="Calibri"/>
                <w:sz w:val="24"/>
                <w:szCs w:val="24"/>
              </w:rPr>
              <w:t xml:space="preserve"> году.</w:t>
            </w:r>
          </w:p>
        </w:tc>
        <w:tc>
          <w:tcPr>
            <w:tcW w:w="4111" w:type="dxa"/>
          </w:tcPr>
          <w:p w:rsidR="00E57E97" w:rsidRPr="001A15C1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Июль-сентябрь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D65C97">
              <w:t>Отдел ОУ</w:t>
            </w:r>
          </w:p>
        </w:tc>
        <w:tc>
          <w:tcPr>
            <w:tcW w:w="2410" w:type="dxa"/>
            <w:vMerge/>
          </w:tcPr>
          <w:p w:rsidR="00E57E97" w:rsidRPr="008B18E4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0A4F87">
            <w:pPr>
              <w:jc w:val="center"/>
              <w:rPr>
                <w:noProof/>
              </w:rPr>
            </w:pPr>
            <w:r>
              <w:rPr>
                <w:noProof/>
              </w:rPr>
              <w:t>1.11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 xml:space="preserve">Представление итогов проведения ГИА в публичном докладе </w:t>
            </w:r>
            <w:r>
              <w:rPr>
                <w:rStyle w:val="13"/>
                <w:rFonts w:eastAsia="Calibri"/>
                <w:sz w:val="24"/>
                <w:szCs w:val="24"/>
              </w:rPr>
              <w:t>Управления образования МР «Печора»</w:t>
            </w:r>
          </w:p>
        </w:tc>
        <w:tc>
          <w:tcPr>
            <w:tcW w:w="4111" w:type="dxa"/>
          </w:tcPr>
          <w:p w:rsidR="00E57E97" w:rsidRPr="001A15C1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Август</w:t>
            </w:r>
          </w:p>
        </w:tc>
        <w:tc>
          <w:tcPr>
            <w:tcW w:w="2551" w:type="dxa"/>
          </w:tcPr>
          <w:p w:rsidR="00E57E97" w:rsidRDefault="00E57E97" w:rsidP="00273791">
            <w:pPr>
              <w:jc w:val="center"/>
            </w:pPr>
            <w:r w:rsidRPr="00D65C97">
              <w:t>Отдел ОУ</w:t>
            </w:r>
          </w:p>
        </w:tc>
        <w:tc>
          <w:tcPr>
            <w:tcW w:w="2410" w:type="dxa"/>
            <w:vMerge/>
          </w:tcPr>
          <w:p w:rsidR="00E57E97" w:rsidRPr="008B18E4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0A4F87">
            <w:pPr>
              <w:jc w:val="center"/>
              <w:rPr>
                <w:noProof/>
              </w:rPr>
            </w:pPr>
            <w:r>
              <w:rPr>
                <w:noProof/>
              </w:rPr>
              <w:t>1.12</w:t>
            </w:r>
          </w:p>
        </w:tc>
        <w:tc>
          <w:tcPr>
            <w:tcW w:w="5033" w:type="dxa"/>
            <w:gridSpan w:val="2"/>
          </w:tcPr>
          <w:p w:rsidR="00E57E97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 xml:space="preserve">Представление итогов проведения ГИА, анализа проблем и задач на </w:t>
            </w:r>
          </w:p>
          <w:p w:rsidR="00E57E97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- заседании Координационного совета</w:t>
            </w:r>
          </w:p>
          <w:p w:rsidR="00E57E97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-августовском педагогическом совещании</w:t>
            </w:r>
          </w:p>
          <w:p w:rsidR="00E57E97" w:rsidRPr="001A15C1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- совещании руководителей ОО</w:t>
            </w:r>
          </w:p>
        </w:tc>
        <w:tc>
          <w:tcPr>
            <w:tcW w:w="4111" w:type="dxa"/>
          </w:tcPr>
          <w:p w:rsidR="00E57E97" w:rsidRPr="001A15C1" w:rsidRDefault="00E57E9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Август-сентябрь</w:t>
            </w:r>
          </w:p>
        </w:tc>
        <w:tc>
          <w:tcPr>
            <w:tcW w:w="2551" w:type="dxa"/>
          </w:tcPr>
          <w:p w:rsidR="00E57E97" w:rsidRPr="002038A0" w:rsidRDefault="00E57E97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038A0">
              <w:rPr>
                <w:rFonts w:ascii="Times New Roman" w:hAnsi="Times New Roman" w:cs="Times New Roman"/>
                <w:b w:val="0"/>
              </w:rPr>
              <w:t>Отдел ОУ</w:t>
            </w:r>
          </w:p>
        </w:tc>
        <w:tc>
          <w:tcPr>
            <w:tcW w:w="2410" w:type="dxa"/>
            <w:vMerge/>
          </w:tcPr>
          <w:p w:rsidR="00E57E97" w:rsidRPr="008B18E4" w:rsidRDefault="00E57E9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Default="00E57E97" w:rsidP="00E57E97">
            <w:pPr>
              <w:jc w:val="center"/>
              <w:rPr>
                <w:noProof/>
              </w:rPr>
            </w:pPr>
            <w:r>
              <w:rPr>
                <w:noProof/>
              </w:rPr>
              <w:t>1.13.</w:t>
            </w:r>
          </w:p>
        </w:tc>
        <w:tc>
          <w:tcPr>
            <w:tcW w:w="5033" w:type="dxa"/>
            <w:gridSpan w:val="2"/>
          </w:tcPr>
          <w:p w:rsidR="00E57E97" w:rsidRDefault="00E57E97" w:rsidP="00E57E97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Проведение сопоставительного анализа отдельных оценочных процедур (ВПР, НИКО) и результатов ГИА</w:t>
            </w:r>
          </w:p>
        </w:tc>
        <w:tc>
          <w:tcPr>
            <w:tcW w:w="4111" w:type="dxa"/>
          </w:tcPr>
          <w:p w:rsidR="00E57E97" w:rsidRPr="001A15C1" w:rsidRDefault="00E57E97" w:rsidP="00E57E97">
            <w:pPr>
              <w:tabs>
                <w:tab w:val="left" w:pos="708"/>
              </w:tabs>
              <w:ind w:left="-113" w:right="-113"/>
              <w:jc w:val="center"/>
            </w:pPr>
            <w:r>
              <w:t>Август-сентябрь</w:t>
            </w:r>
          </w:p>
        </w:tc>
        <w:tc>
          <w:tcPr>
            <w:tcW w:w="2551" w:type="dxa"/>
          </w:tcPr>
          <w:p w:rsidR="00E57E97" w:rsidRPr="002038A0" w:rsidRDefault="00E57E97" w:rsidP="00E57E9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038A0">
              <w:rPr>
                <w:rFonts w:ascii="Times New Roman" w:hAnsi="Times New Roman" w:cs="Times New Roman"/>
                <w:b w:val="0"/>
              </w:rPr>
              <w:t>Отдел ОУ</w:t>
            </w:r>
          </w:p>
        </w:tc>
        <w:tc>
          <w:tcPr>
            <w:tcW w:w="2410" w:type="dxa"/>
            <w:vMerge/>
          </w:tcPr>
          <w:p w:rsidR="00E57E97" w:rsidRPr="008B18E4" w:rsidRDefault="00E57E97" w:rsidP="00E57E97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0C2E91" w:rsidRPr="008B18E4" w:rsidTr="000C2E91">
        <w:trPr>
          <w:trHeight w:val="363"/>
        </w:trPr>
        <w:tc>
          <w:tcPr>
            <w:tcW w:w="12405" w:type="dxa"/>
            <w:gridSpan w:val="5"/>
          </w:tcPr>
          <w:p w:rsidR="000C2E91" w:rsidRPr="001A15C1" w:rsidRDefault="00D2016A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  <w:tc>
          <w:tcPr>
            <w:tcW w:w="2410" w:type="dxa"/>
          </w:tcPr>
          <w:p w:rsidR="000C2E91" w:rsidRPr="000C2E91" w:rsidRDefault="000C2E91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</w:p>
        </w:tc>
      </w:tr>
      <w:tr w:rsidR="000A4F87" w:rsidRPr="008B18E4" w:rsidTr="000C2E91">
        <w:trPr>
          <w:trHeight w:val="363"/>
        </w:trPr>
        <w:tc>
          <w:tcPr>
            <w:tcW w:w="710" w:type="dxa"/>
          </w:tcPr>
          <w:p w:rsidR="000A4F87" w:rsidRPr="008B18E4" w:rsidRDefault="000A4F87" w:rsidP="008E62E5">
            <w:pPr>
              <w:jc w:val="center"/>
              <w:rPr>
                <w:noProof/>
              </w:rPr>
            </w:pPr>
            <w:r>
              <w:rPr>
                <w:noProof/>
              </w:rPr>
              <w:t>2.1</w:t>
            </w:r>
          </w:p>
        </w:tc>
        <w:tc>
          <w:tcPr>
            <w:tcW w:w="5033" w:type="dxa"/>
            <w:gridSpan w:val="2"/>
          </w:tcPr>
          <w:p w:rsidR="000A4F87" w:rsidRPr="008073D6" w:rsidRDefault="000A4F8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73D6">
              <w:rPr>
                <w:rFonts w:ascii="Times New Roman" w:hAnsi="Times New Roman"/>
                <w:szCs w:val="24"/>
              </w:rPr>
              <w:t xml:space="preserve">Анализ </w:t>
            </w:r>
            <w:r w:rsidR="000A633C">
              <w:rPr>
                <w:rFonts w:ascii="Times New Roman" w:hAnsi="Times New Roman"/>
                <w:szCs w:val="24"/>
              </w:rPr>
              <w:t>результатов внешних оценочных процедур (ВПР</w:t>
            </w:r>
            <w:r w:rsidR="00C96129">
              <w:rPr>
                <w:rFonts w:ascii="Times New Roman" w:hAnsi="Times New Roman"/>
                <w:szCs w:val="24"/>
              </w:rPr>
              <w:t>, мониторинги)</w:t>
            </w:r>
          </w:p>
        </w:tc>
        <w:tc>
          <w:tcPr>
            <w:tcW w:w="4111" w:type="dxa"/>
          </w:tcPr>
          <w:p w:rsidR="000A4F87" w:rsidRPr="001A15C1" w:rsidRDefault="000A4F8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0A4F87" w:rsidRPr="002038A0" w:rsidRDefault="000A4F87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038A0">
              <w:rPr>
                <w:rFonts w:ascii="Times New Roman" w:hAnsi="Times New Roman" w:cs="Times New Roman"/>
                <w:b w:val="0"/>
              </w:rPr>
              <w:t>Отдел ОУ, ОИМР</w:t>
            </w:r>
          </w:p>
        </w:tc>
        <w:tc>
          <w:tcPr>
            <w:tcW w:w="2410" w:type="dxa"/>
            <w:vMerge w:val="restart"/>
          </w:tcPr>
          <w:p w:rsidR="000A4F87" w:rsidRDefault="000A4F8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0A4F87" w:rsidRDefault="000A4F87" w:rsidP="002737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Обеспечение качества </w:t>
            </w:r>
            <w:proofErr w:type="gramStart"/>
            <w:r>
              <w:rPr>
                <w:lang w:eastAsia="en-US"/>
              </w:rPr>
              <w:t>освоения  общеобразовательных</w:t>
            </w:r>
            <w:proofErr w:type="gramEnd"/>
            <w:r>
              <w:rPr>
                <w:lang w:eastAsia="en-US"/>
              </w:rPr>
              <w:t xml:space="preserve"> программ</w:t>
            </w:r>
          </w:p>
          <w:p w:rsidR="000A4F87" w:rsidRDefault="000A4F87" w:rsidP="00273791">
            <w:pPr>
              <w:jc w:val="both"/>
              <w:rPr>
                <w:lang w:eastAsia="en-US"/>
              </w:rPr>
            </w:pPr>
          </w:p>
          <w:p w:rsidR="000A4F87" w:rsidRPr="000A4F87" w:rsidRDefault="000A4F87" w:rsidP="002737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038A0">
              <w:rPr>
                <w:lang w:eastAsia="en-US"/>
              </w:rPr>
              <w:t>О</w:t>
            </w:r>
            <w:r>
              <w:rPr>
                <w:lang w:eastAsia="en-US"/>
              </w:rPr>
              <w:t>беспечение контроля за полнотой и качеством реализации общеобразовательных программ</w:t>
            </w:r>
          </w:p>
        </w:tc>
      </w:tr>
      <w:tr w:rsidR="000A4F87" w:rsidRPr="008B18E4" w:rsidTr="000C2E91">
        <w:trPr>
          <w:trHeight w:val="363"/>
        </w:trPr>
        <w:tc>
          <w:tcPr>
            <w:tcW w:w="710" w:type="dxa"/>
          </w:tcPr>
          <w:p w:rsidR="000A4F87" w:rsidRPr="008B18E4" w:rsidRDefault="000A4F87" w:rsidP="008E62E5">
            <w:pPr>
              <w:jc w:val="center"/>
              <w:rPr>
                <w:noProof/>
              </w:rPr>
            </w:pPr>
            <w:r>
              <w:rPr>
                <w:noProof/>
              </w:rPr>
              <w:t>2.2</w:t>
            </w:r>
          </w:p>
        </w:tc>
        <w:tc>
          <w:tcPr>
            <w:tcW w:w="5033" w:type="dxa"/>
            <w:gridSpan w:val="2"/>
          </w:tcPr>
          <w:p w:rsidR="000A4F87" w:rsidRPr="008073D6" w:rsidRDefault="000A4F8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>Определение перечня образовательных организаций, реализующих программы основного общего и/или среднего общего образования, показывающих стабильно низкие результаты по итогам проведения ГИА и мо</w:t>
            </w:r>
            <w:r w:rsidR="00C96129">
              <w:rPr>
                <w:rStyle w:val="13"/>
                <w:rFonts w:eastAsia="Calibri"/>
                <w:sz w:val="24"/>
                <w:szCs w:val="24"/>
              </w:rPr>
              <w:t>ниторинга качества образования.</w:t>
            </w:r>
          </w:p>
        </w:tc>
        <w:tc>
          <w:tcPr>
            <w:tcW w:w="4111" w:type="dxa"/>
          </w:tcPr>
          <w:p w:rsidR="000A4F87" w:rsidRPr="001A15C1" w:rsidRDefault="000A4F87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0A4F87" w:rsidRPr="002038A0" w:rsidRDefault="000A4F87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038A0">
              <w:rPr>
                <w:rFonts w:ascii="Times New Roman" w:hAnsi="Times New Roman" w:cs="Times New Roman"/>
                <w:b w:val="0"/>
              </w:rPr>
              <w:t>Отдел ОУ, ОИМР</w:t>
            </w:r>
          </w:p>
        </w:tc>
        <w:tc>
          <w:tcPr>
            <w:tcW w:w="2410" w:type="dxa"/>
            <w:vMerge/>
          </w:tcPr>
          <w:p w:rsidR="000A4F87" w:rsidRPr="008B18E4" w:rsidRDefault="000A4F87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E57E97">
        <w:trPr>
          <w:trHeight w:val="363"/>
        </w:trPr>
        <w:tc>
          <w:tcPr>
            <w:tcW w:w="710" w:type="dxa"/>
          </w:tcPr>
          <w:p w:rsidR="00C96129" w:rsidRDefault="00C96129" w:rsidP="00C96129">
            <w:pPr>
              <w:jc w:val="center"/>
              <w:rPr>
                <w:noProof/>
              </w:rPr>
            </w:pPr>
            <w:r>
              <w:rPr>
                <w:noProof/>
              </w:rPr>
              <w:t>2.3</w:t>
            </w:r>
          </w:p>
        </w:tc>
        <w:tc>
          <w:tcPr>
            <w:tcW w:w="5033" w:type="dxa"/>
            <w:gridSpan w:val="2"/>
            <w:vAlign w:val="center"/>
          </w:tcPr>
          <w:p w:rsidR="00C96129" w:rsidRPr="007443C7" w:rsidRDefault="00C96129" w:rsidP="00273791">
            <w:pPr>
              <w:jc w:val="both"/>
            </w:pPr>
            <w:r w:rsidRPr="007443C7">
              <w:t xml:space="preserve">Разработка </w:t>
            </w:r>
            <w:r w:rsidRPr="007012F6">
              <w:t>и реализация</w:t>
            </w:r>
            <w:r>
              <w:t xml:space="preserve"> </w:t>
            </w:r>
            <w:r w:rsidRPr="007443C7">
              <w:t xml:space="preserve">дорожных </w:t>
            </w:r>
            <w:proofErr w:type="gramStart"/>
            <w:r w:rsidRPr="007443C7">
              <w:t>карт  по</w:t>
            </w:r>
            <w:proofErr w:type="gramEnd"/>
            <w:r w:rsidRPr="007443C7">
              <w:t xml:space="preserve"> </w:t>
            </w:r>
            <w:r w:rsidRPr="007443C7">
              <w:lastRenderedPageBreak/>
              <w:t xml:space="preserve">сопровождению  образовательных организаций, реализующих программы основного общего и/или среднего </w:t>
            </w:r>
            <w:r>
              <w:t>общего образования, показывающих</w:t>
            </w:r>
            <w:r w:rsidRPr="007443C7">
              <w:t xml:space="preserve"> стабильно низкие результаты при прохождении ГИА.</w:t>
            </w:r>
          </w:p>
        </w:tc>
        <w:tc>
          <w:tcPr>
            <w:tcW w:w="4111" w:type="dxa"/>
            <w:vAlign w:val="center"/>
          </w:tcPr>
          <w:p w:rsidR="00C96129" w:rsidRPr="007443C7" w:rsidRDefault="00C96129" w:rsidP="00273791">
            <w:pPr>
              <w:jc w:val="center"/>
            </w:pPr>
            <w:r w:rsidRPr="007443C7">
              <w:lastRenderedPageBreak/>
              <w:t>в течение года</w:t>
            </w:r>
          </w:p>
        </w:tc>
        <w:tc>
          <w:tcPr>
            <w:tcW w:w="2551" w:type="dxa"/>
            <w:vAlign w:val="center"/>
          </w:tcPr>
          <w:p w:rsidR="00C96129" w:rsidRPr="00C96129" w:rsidRDefault="00C96129" w:rsidP="00273791">
            <w:pPr>
              <w:ind w:right="33"/>
              <w:jc w:val="center"/>
            </w:pPr>
            <w:r w:rsidRPr="00C96129">
              <w:t>Отдел ОУ, ОИМР</w:t>
            </w:r>
            <w:r>
              <w:t xml:space="preserve">, </w:t>
            </w:r>
            <w:r>
              <w:lastRenderedPageBreak/>
              <w:t>ОО</w:t>
            </w:r>
          </w:p>
        </w:tc>
        <w:tc>
          <w:tcPr>
            <w:tcW w:w="2410" w:type="dxa"/>
            <w:vAlign w:val="center"/>
          </w:tcPr>
          <w:p w:rsidR="00C96129" w:rsidRPr="007443C7" w:rsidRDefault="00C96129" w:rsidP="00273791">
            <w:pPr>
              <w:ind w:right="33"/>
              <w:jc w:val="both"/>
            </w:pPr>
            <w:r w:rsidRPr="004E6815">
              <w:lastRenderedPageBreak/>
              <w:t xml:space="preserve">- Разработка и </w:t>
            </w:r>
            <w:r w:rsidRPr="004E6815">
              <w:lastRenderedPageBreak/>
              <w:t>реализация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функционирования.</w:t>
            </w: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8B18E4" w:rsidRDefault="00C96129" w:rsidP="00C9612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2.4</w:t>
            </w:r>
          </w:p>
        </w:tc>
        <w:tc>
          <w:tcPr>
            <w:tcW w:w="5033" w:type="dxa"/>
            <w:gridSpan w:val="2"/>
          </w:tcPr>
          <w:p w:rsidR="00C96129" w:rsidRPr="008073D6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>Проведение плановых проверок общеобразовательных организаций, показывающих стабильно низкие результаты по итогам внешних оценочных процедур</w:t>
            </w:r>
          </w:p>
        </w:tc>
        <w:tc>
          <w:tcPr>
            <w:tcW w:w="4111" w:type="dxa"/>
          </w:tcPr>
          <w:p w:rsidR="00C96129" w:rsidRPr="001A15C1" w:rsidRDefault="00C96129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6129" w:rsidRPr="001A15C1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</w:t>
            </w:r>
          </w:p>
        </w:tc>
        <w:tc>
          <w:tcPr>
            <w:tcW w:w="2410" w:type="dxa"/>
            <w:vMerge w:val="restart"/>
          </w:tcPr>
          <w:p w:rsidR="00C96129" w:rsidRPr="008B18E4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8B18E4" w:rsidRDefault="00C96129" w:rsidP="00C96129">
            <w:pPr>
              <w:jc w:val="center"/>
              <w:rPr>
                <w:noProof/>
              </w:rPr>
            </w:pPr>
            <w:r>
              <w:rPr>
                <w:noProof/>
              </w:rPr>
              <w:t>2.5</w:t>
            </w:r>
          </w:p>
        </w:tc>
        <w:tc>
          <w:tcPr>
            <w:tcW w:w="5033" w:type="dxa"/>
            <w:gridSpan w:val="2"/>
          </w:tcPr>
          <w:p w:rsidR="00C96129" w:rsidRPr="008073D6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 xml:space="preserve">Разработка плана мероприятий, направленных на повышение качества образования на территории </w:t>
            </w:r>
            <w:r>
              <w:rPr>
                <w:rStyle w:val="13"/>
                <w:rFonts w:eastAsia="Calibri"/>
                <w:sz w:val="24"/>
                <w:szCs w:val="24"/>
              </w:rPr>
              <w:t xml:space="preserve">МО МР «Печора» </w:t>
            </w:r>
            <w:r w:rsidRPr="001A15C1">
              <w:rPr>
                <w:rStyle w:val="13"/>
                <w:rFonts w:eastAsia="Calibri"/>
                <w:sz w:val="24"/>
                <w:szCs w:val="24"/>
              </w:rPr>
              <w:t>по результатам анализа мо</w:t>
            </w:r>
            <w:r>
              <w:rPr>
                <w:rStyle w:val="13"/>
                <w:rFonts w:eastAsia="Calibri"/>
                <w:sz w:val="24"/>
                <w:szCs w:val="24"/>
              </w:rPr>
              <w:t>ниторинга качества образования</w:t>
            </w:r>
          </w:p>
        </w:tc>
        <w:tc>
          <w:tcPr>
            <w:tcW w:w="4111" w:type="dxa"/>
          </w:tcPr>
          <w:p w:rsidR="00C96129" w:rsidRPr="001A15C1" w:rsidRDefault="00C96129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Август</w:t>
            </w:r>
          </w:p>
        </w:tc>
        <w:tc>
          <w:tcPr>
            <w:tcW w:w="2551" w:type="dxa"/>
          </w:tcPr>
          <w:p w:rsidR="00C96129" w:rsidRPr="002038A0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038A0">
              <w:rPr>
                <w:rFonts w:ascii="Times New Roman" w:hAnsi="Times New Roman" w:cs="Times New Roman"/>
                <w:b w:val="0"/>
              </w:rPr>
              <w:t>Отдел ОУ, ОИМР</w:t>
            </w:r>
          </w:p>
        </w:tc>
        <w:tc>
          <w:tcPr>
            <w:tcW w:w="2410" w:type="dxa"/>
            <w:vMerge/>
          </w:tcPr>
          <w:p w:rsidR="00C96129" w:rsidRPr="008B18E4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8B18E4" w:rsidRDefault="00C96129" w:rsidP="00C96129">
            <w:pPr>
              <w:jc w:val="center"/>
              <w:rPr>
                <w:noProof/>
              </w:rPr>
            </w:pPr>
            <w:r>
              <w:rPr>
                <w:noProof/>
              </w:rPr>
              <w:t>2.6</w:t>
            </w:r>
          </w:p>
        </w:tc>
        <w:tc>
          <w:tcPr>
            <w:tcW w:w="5033" w:type="dxa"/>
            <w:gridSpan w:val="2"/>
          </w:tcPr>
          <w:p w:rsidR="00C96129" w:rsidRPr="008073D6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73D6">
              <w:rPr>
                <w:rFonts w:ascii="Times New Roman" w:hAnsi="Times New Roman"/>
                <w:szCs w:val="24"/>
              </w:rPr>
              <w:t>Направление на курсы повышения квалификации руководителей и педагогических работников образовательных организаций с учетом индивидуальных потребностей</w:t>
            </w:r>
          </w:p>
        </w:tc>
        <w:tc>
          <w:tcPr>
            <w:tcW w:w="4111" w:type="dxa"/>
          </w:tcPr>
          <w:p w:rsidR="00C96129" w:rsidRPr="001A15C1" w:rsidRDefault="00C96129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6129" w:rsidRPr="001A15C1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ОИМР, ОО</w:t>
            </w:r>
          </w:p>
        </w:tc>
        <w:tc>
          <w:tcPr>
            <w:tcW w:w="2410" w:type="dxa"/>
            <w:vMerge/>
          </w:tcPr>
          <w:p w:rsidR="00C96129" w:rsidRPr="008B18E4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8B18E4" w:rsidRDefault="00C96129" w:rsidP="00C96129">
            <w:pPr>
              <w:jc w:val="center"/>
              <w:rPr>
                <w:noProof/>
              </w:rPr>
            </w:pPr>
            <w:r>
              <w:rPr>
                <w:noProof/>
              </w:rPr>
              <w:t>2.7</w:t>
            </w:r>
          </w:p>
        </w:tc>
        <w:tc>
          <w:tcPr>
            <w:tcW w:w="5033" w:type="dxa"/>
            <w:gridSpan w:val="2"/>
          </w:tcPr>
          <w:p w:rsidR="00C96129" w:rsidRPr="008073D6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73D6">
              <w:rPr>
                <w:rFonts w:ascii="Times New Roman" w:hAnsi="Times New Roman"/>
                <w:szCs w:val="24"/>
              </w:rPr>
              <w:t>Организационно-методическое сопровождение школьных методических объединений</w:t>
            </w:r>
          </w:p>
        </w:tc>
        <w:tc>
          <w:tcPr>
            <w:tcW w:w="4111" w:type="dxa"/>
          </w:tcPr>
          <w:p w:rsidR="00C96129" w:rsidRPr="001A15C1" w:rsidRDefault="00C96129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6129" w:rsidRPr="001A15C1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ОИМР, ОО</w:t>
            </w:r>
          </w:p>
        </w:tc>
        <w:tc>
          <w:tcPr>
            <w:tcW w:w="2410" w:type="dxa"/>
            <w:vMerge/>
          </w:tcPr>
          <w:p w:rsidR="00C96129" w:rsidRPr="008B18E4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8B18E4" w:rsidRDefault="00C96129" w:rsidP="00C96129">
            <w:pPr>
              <w:jc w:val="center"/>
              <w:rPr>
                <w:noProof/>
              </w:rPr>
            </w:pPr>
            <w:r>
              <w:rPr>
                <w:noProof/>
              </w:rPr>
              <w:t>2.8</w:t>
            </w:r>
          </w:p>
        </w:tc>
        <w:tc>
          <w:tcPr>
            <w:tcW w:w="5033" w:type="dxa"/>
            <w:gridSpan w:val="2"/>
          </w:tcPr>
          <w:p w:rsidR="00C96129" w:rsidRPr="008073D6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73D6">
              <w:rPr>
                <w:rFonts w:ascii="Times New Roman" w:hAnsi="Times New Roman"/>
                <w:szCs w:val="24"/>
              </w:rPr>
              <w:t xml:space="preserve">Сетевое взаимодействие образовательных организаций с </w:t>
            </w:r>
            <w:proofErr w:type="gramStart"/>
            <w:r w:rsidRPr="008073D6">
              <w:rPr>
                <w:rFonts w:ascii="Times New Roman" w:hAnsi="Times New Roman"/>
                <w:szCs w:val="24"/>
              </w:rPr>
              <w:t>разным  уровнем</w:t>
            </w:r>
            <w:proofErr w:type="gramEnd"/>
            <w:r w:rsidRPr="008073D6">
              <w:rPr>
                <w:rFonts w:ascii="Times New Roman" w:hAnsi="Times New Roman"/>
                <w:szCs w:val="24"/>
              </w:rPr>
              <w:t xml:space="preserve"> качества результатов обучения</w:t>
            </w:r>
          </w:p>
        </w:tc>
        <w:tc>
          <w:tcPr>
            <w:tcW w:w="4111" w:type="dxa"/>
          </w:tcPr>
          <w:p w:rsidR="00C96129" w:rsidRPr="001A15C1" w:rsidRDefault="00C96129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6129" w:rsidRPr="001A15C1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ОИМР, ОО</w:t>
            </w:r>
          </w:p>
        </w:tc>
        <w:tc>
          <w:tcPr>
            <w:tcW w:w="2410" w:type="dxa"/>
            <w:vMerge/>
          </w:tcPr>
          <w:p w:rsidR="00C96129" w:rsidRPr="008B18E4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8B18E4" w:rsidRDefault="00C96129" w:rsidP="00C96129">
            <w:pPr>
              <w:jc w:val="center"/>
              <w:rPr>
                <w:noProof/>
              </w:rPr>
            </w:pPr>
            <w:r>
              <w:rPr>
                <w:noProof/>
              </w:rPr>
              <w:t>2.9</w:t>
            </w:r>
          </w:p>
        </w:tc>
        <w:tc>
          <w:tcPr>
            <w:tcW w:w="5033" w:type="dxa"/>
            <w:gridSpan w:val="2"/>
          </w:tcPr>
          <w:p w:rsidR="00C96129" w:rsidRPr="008073D6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73D6">
              <w:rPr>
                <w:rFonts w:ascii="Times New Roman" w:hAnsi="Times New Roman"/>
                <w:szCs w:val="24"/>
              </w:rPr>
              <w:t xml:space="preserve">Обмен опытом педагогических </w:t>
            </w:r>
            <w:proofErr w:type="gramStart"/>
            <w:r w:rsidRPr="008073D6">
              <w:rPr>
                <w:rFonts w:ascii="Times New Roman" w:hAnsi="Times New Roman"/>
                <w:szCs w:val="24"/>
              </w:rPr>
              <w:t>работников  успешных</w:t>
            </w:r>
            <w:proofErr w:type="gramEnd"/>
            <w:r w:rsidRPr="008073D6">
              <w:rPr>
                <w:rFonts w:ascii="Times New Roman" w:hAnsi="Times New Roman"/>
                <w:szCs w:val="24"/>
              </w:rPr>
              <w:t xml:space="preserve">  образовательных организаций</w:t>
            </w:r>
          </w:p>
        </w:tc>
        <w:tc>
          <w:tcPr>
            <w:tcW w:w="4111" w:type="dxa"/>
          </w:tcPr>
          <w:p w:rsidR="00C96129" w:rsidRPr="001A15C1" w:rsidRDefault="00C96129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6129" w:rsidRPr="001A15C1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ОИМР, ОО</w:t>
            </w:r>
          </w:p>
        </w:tc>
        <w:tc>
          <w:tcPr>
            <w:tcW w:w="2410" w:type="dxa"/>
            <w:vMerge/>
          </w:tcPr>
          <w:p w:rsidR="00C96129" w:rsidRPr="008B18E4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8B18E4" w:rsidRDefault="00C96129" w:rsidP="00C96129">
            <w:pPr>
              <w:jc w:val="center"/>
              <w:rPr>
                <w:noProof/>
              </w:rPr>
            </w:pPr>
            <w:r>
              <w:rPr>
                <w:noProof/>
              </w:rPr>
              <w:t>2.10</w:t>
            </w:r>
          </w:p>
        </w:tc>
        <w:tc>
          <w:tcPr>
            <w:tcW w:w="5033" w:type="dxa"/>
            <w:gridSpan w:val="2"/>
          </w:tcPr>
          <w:p w:rsidR="00C96129" w:rsidRPr="008073D6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Участие  </w:t>
            </w:r>
            <w:r w:rsidRPr="00C96129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C96129">
              <w:rPr>
                <w:rFonts w:ascii="Times New Roman" w:hAnsi="Times New Roman"/>
                <w:szCs w:val="24"/>
              </w:rPr>
              <w:t xml:space="preserve"> региональных мониторинговых исследований качества подготовки </w:t>
            </w:r>
            <w:r w:rsidRPr="00C96129">
              <w:rPr>
                <w:rFonts w:ascii="Times New Roman" w:hAnsi="Times New Roman"/>
                <w:szCs w:val="24"/>
              </w:rPr>
              <w:lastRenderedPageBreak/>
              <w:t>обучающихся по отдельным учебным предметам</w:t>
            </w:r>
          </w:p>
        </w:tc>
        <w:tc>
          <w:tcPr>
            <w:tcW w:w="4111" w:type="dxa"/>
          </w:tcPr>
          <w:p w:rsidR="00C96129" w:rsidRPr="001A15C1" w:rsidRDefault="00C96129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Ноябрь-май</w:t>
            </w:r>
          </w:p>
        </w:tc>
        <w:tc>
          <w:tcPr>
            <w:tcW w:w="2551" w:type="dxa"/>
          </w:tcPr>
          <w:p w:rsidR="00C96129" w:rsidRPr="001A15C1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ОИМР, ОО</w:t>
            </w:r>
          </w:p>
        </w:tc>
        <w:tc>
          <w:tcPr>
            <w:tcW w:w="2410" w:type="dxa"/>
            <w:vMerge/>
          </w:tcPr>
          <w:p w:rsidR="00C96129" w:rsidRPr="008B18E4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Default="00E57E97" w:rsidP="00E57E9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2.11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E57E97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Участие  </w:t>
            </w:r>
            <w:r w:rsidRPr="00C96129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C96129">
              <w:rPr>
                <w:rFonts w:ascii="Times New Roman" w:hAnsi="Times New Roman"/>
                <w:szCs w:val="24"/>
              </w:rPr>
              <w:t xml:space="preserve"> мониторинговых исследовани</w:t>
            </w:r>
            <w:r>
              <w:rPr>
                <w:rFonts w:ascii="Times New Roman" w:hAnsi="Times New Roman"/>
                <w:szCs w:val="24"/>
              </w:rPr>
              <w:t xml:space="preserve">ях </w:t>
            </w:r>
            <w:r w:rsidRPr="00C96129">
              <w:rPr>
                <w:rFonts w:ascii="Times New Roman" w:hAnsi="Times New Roman"/>
                <w:szCs w:val="24"/>
              </w:rPr>
              <w:t xml:space="preserve">качества </w:t>
            </w:r>
            <w:r>
              <w:rPr>
                <w:rFonts w:ascii="Times New Roman" w:hAnsi="Times New Roman"/>
                <w:szCs w:val="24"/>
              </w:rPr>
              <w:t>образования федерального уровня</w:t>
            </w:r>
          </w:p>
        </w:tc>
        <w:tc>
          <w:tcPr>
            <w:tcW w:w="4111" w:type="dxa"/>
          </w:tcPr>
          <w:p w:rsidR="00E57E97" w:rsidRPr="001A15C1" w:rsidRDefault="00E57E97" w:rsidP="00E57E97">
            <w:pPr>
              <w:tabs>
                <w:tab w:val="left" w:pos="708"/>
              </w:tabs>
              <w:ind w:left="-113" w:right="-113"/>
              <w:jc w:val="center"/>
            </w:pPr>
            <w:r>
              <w:t>Ноябрь-май</w:t>
            </w:r>
          </w:p>
        </w:tc>
        <w:tc>
          <w:tcPr>
            <w:tcW w:w="2551" w:type="dxa"/>
          </w:tcPr>
          <w:p w:rsidR="00E57E97" w:rsidRPr="001A15C1" w:rsidRDefault="00E57E97" w:rsidP="00E57E9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ОИМР, ОО</w:t>
            </w:r>
          </w:p>
        </w:tc>
        <w:tc>
          <w:tcPr>
            <w:tcW w:w="2410" w:type="dxa"/>
            <w:vMerge/>
          </w:tcPr>
          <w:p w:rsidR="00E57E97" w:rsidRPr="008B18E4" w:rsidRDefault="00E57E97" w:rsidP="00E57E97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D43B1A" w:rsidRDefault="00C96129" w:rsidP="00F45FBD">
            <w:pPr>
              <w:jc w:val="center"/>
              <w:rPr>
                <w:noProof/>
              </w:rPr>
            </w:pPr>
            <w:r>
              <w:rPr>
                <w:noProof/>
              </w:rPr>
              <w:t>2.1</w:t>
            </w:r>
            <w:r w:rsidR="00F45FBD">
              <w:rPr>
                <w:noProof/>
              </w:rPr>
              <w:t>2</w:t>
            </w:r>
          </w:p>
        </w:tc>
        <w:tc>
          <w:tcPr>
            <w:tcW w:w="5033" w:type="dxa"/>
            <w:gridSpan w:val="2"/>
          </w:tcPr>
          <w:p w:rsidR="00C96129" w:rsidRPr="00D43B1A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3B1A">
              <w:rPr>
                <w:rStyle w:val="13"/>
                <w:rFonts w:eastAsia="Calibri"/>
                <w:sz w:val="24"/>
                <w:szCs w:val="24"/>
              </w:rPr>
              <w:t>Организация и проведение совещаний, семинаров профессиональных объединений учителей, направленных на повышение профессиональной компетентности педагогических работников.</w:t>
            </w:r>
          </w:p>
        </w:tc>
        <w:tc>
          <w:tcPr>
            <w:tcW w:w="4111" w:type="dxa"/>
          </w:tcPr>
          <w:p w:rsidR="00C96129" w:rsidRPr="00D43B1A" w:rsidRDefault="00C96129" w:rsidP="00273791">
            <w:pPr>
              <w:jc w:val="center"/>
            </w:pPr>
            <w:r w:rsidRPr="00D43B1A">
              <w:t>В течение года</w:t>
            </w:r>
          </w:p>
        </w:tc>
        <w:tc>
          <w:tcPr>
            <w:tcW w:w="2551" w:type="dxa"/>
          </w:tcPr>
          <w:p w:rsidR="00C96129" w:rsidRPr="00D43B1A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D43B1A">
              <w:rPr>
                <w:rFonts w:ascii="Times New Roman" w:hAnsi="Times New Roman" w:cs="Times New Roman"/>
                <w:b w:val="0"/>
                <w:bCs w:val="0"/>
              </w:rPr>
              <w:t xml:space="preserve">Отдел </w:t>
            </w:r>
            <w:proofErr w:type="gramStart"/>
            <w:r w:rsidRPr="00D43B1A">
              <w:rPr>
                <w:rFonts w:ascii="Times New Roman" w:hAnsi="Times New Roman" w:cs="Times New Roman"/>
                <w:b w:val="0"/>
                <w:bCs w:val="0"/>
              </w:rPr>
              <w:t>ОУ</w:t>
            </w:r>
            <w:r>
              <w:rPr>
                <w:rFonts w:ascii="Times New Roman" w:hAnsi="Times New Roman" w:cs="Times New Roman"/>
                <w:b w:val="0"/>
                <w:bCs w:val="0"/>
              </w:rPr>
              <w:t>,ОИМР</w:t>
            </w:r>
            <w:proofErr w:type="gramEnd"/>
          </w:p>
        </w:tc>
        <w:tc>
          <w:tcPr>
            <w:tcW w:w="2410" w:type="dxa"/>
            <w:vMerge/>
          </w:tcPr>
          <w:p w:rsidR="00C96129" w:rsidRPr="00D43B1A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D43B1A" w:rsidRDefault="00C96129" w:rsidP="00F45FBD">
            <w:pPr>
              <w:jc w:val="center"/>
              <w:rPr>
                <w:noProof/>
              </w:rPr>
            </w:pPr>
            <w:r>
              <w:rPr>
                <w:noProof/>
              </w:rPr>
              <w:t>2.1</w:t>
            </w:r>
            <w:r w:rsidR="00F45FBD">
              <w:rPr>
                <w:noProof/>
              </w:rPr>
              <w:t>3</w:t>
            </w:r>
          </w:p>
        </w:tc>
        <w:tc>
          <w:tcPr>
            <w:tcW w:w="5033" w:type="dxa"/>
            <w:gridSpan w:val="2"/>
          </w:tcPr>
          <w:p w:rsidR="00C96129" w:rsidRPr="00D43B1A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43B1A">
              <w:rPr>
                <w:rStyle w:val="13"/>
                <w:rFonts w:eastAsia="Calibri"/>
                <w:sz w:val="24"/>
                <w:szCs w:val="24"/>
              </w:rPr>
              <w:t>Организация и контроль за осуществлением работы с обучающимися, не получившими аттестат об основном общем и среднем общем образовании.</w:t>
            </w:r>
          </w:p>
        </w:tc>
        <w:tc>
          <w:tcPr>
            <w:tcW w:w="4111" w:type="dxa"/>
          </w:tcPr>
          <w:p w:rsidR="00C96129" w:rsidRPr="00D43B1A" w:rsidRDefault="00C96129" w:rsidP="00273791">
            <w:pPr>
              <w:jc w:val="center"/>
            </w:pPr>
            <w:r w:rsidRPr="00D43B1A">
              <w:t>В течение года</w:t>
            </w:r>
          </w:p>
        </w:tc>
        <w:tc>
          <w:tcPr>
            <w:tcW w:w="2551" w:type="dxa"/>
          </w:tcPr>
          <w:p w:rsidR="00C96129" w:rsidRPr="00D43B1A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D43B1A">
              <w:rPr>
                <w:rFonts w:ascii="Times New Roman" w:hAnsi="Times New Roman" w:cs="Times New Roman"/>
                <w:b w:val="0"/>
                <w:bCs w:val="0"/>
              </w:rPr>
              <w:t>Отдел ОУ</w:t>
            </w:r>
          </w:p>
        </w:tc>
        <w:tc>
          <w:tcPr>
            <w:tcW w:w="2410" w:type="dxa"/>
            <w:vMerge/>
          </w:tcPr>
          <w:p w:rsidR="00C96129" w:rsidRPr="00D43B1A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Default="00C96129" w:rsidP="00C96129">
            <w:pPr>
              <w:jc w:val="center"/>
              <w:rPr>
                <w:noProof/>
              </w:rPr>
            </w:pPr>
            <w:r>
              <w:rPr>
                <w:noProof/>
              </w:rPr>
              <w:t>2.1</w:t>
            </w:r>
            <w:r w:rsidR="00F45FBD">
              <w:rPr>
                <w:noProof/>
              </w:rPr>
              <w:t>4</w:t>
            </w:r>
          </w:p>
          <w:p w:rsidR="00C96129" w:rsidRDefault="00C96129" w:rsidP="00C96129">
            <w:pPr>
              <w:jc w:val="center"/>
              <w:rPr>
                <w:noProof/>
              </w:rPr>
            </w:pPr>
          </w:p>
        </w:tc>
        <w:tc>
          <w:tcPr>
            <w:tcW w:w="5033" w:type="dxa"/>
            <w:gridSpan w:val="2"/>
          </w:tcPr>
          <w:p w:rsidR="00C96129" w:rsidRPr="0006557B" w:rsidRDefault="00C96129" w:rsidP="00273791">
            <w:pPr>
              <w:jc w:val="both"/>
              <w:rPr>
                <w:lang w:eastAsia="en-US"/>
              </w:rPr>
            </w:pPr>
            <w:r w:rsidRPr="00CD67F7">
              <w:rPr>
                <w:lang w:eastAsia="en-US"/>
              </w:rPr>
              <w:t xml:space="preserve">Проведение </w:t>
            </w:r>
            <w:r>
              <w:rPr>
                <w:lang w:eastAsia="en-US"/>
              </w:rPr>
              <w:t xml:space="preserve">муниципальных </w:t>
            </w:r>
            <w:r w:rsidRPr="00CD67F7">
              <w:rPr>
                <w:lang w:eastAsia="en-US"/>
              </w:rPr>
              <w:t xml:space="preserve">диагностических контрольных </w:t>
            </w:r>
            <w:proofErr w:type="gramStart"/>
            <w:r w:rsidRPr="00CD67F7">
              <w:rPr>
                <w:lang w:eastAsia="en-US"/>
              </w:rPr>
              <w:t>работ</w:t>
            </w:r>
            <w:r>
              <w:rPr>
                <w:lang w:eastAsia="en-US"/>
              </w:rPr>
              <w:t xml:space="preserve">  по</w:t>
            </w:r>
            <w:proofErr w:type="gramEnd"/>
            <w:r>
              <w:rPr>
                <w:lang w:eastAsia="en-US"/>
              </w:rPr>
              <w:t xml:space="preserve"> отдельным предметам </w:t>
            </w:r>
            <w:proofErr w:type="spellStart"/>
            <w:r>
              <w:rPr>
                <w:lang w:eastAsia="en-US"/>
              </w:rPr>
              <w:t>предметам</w:t>
            </w:r>
            <w:proofErr w:type="spellEnd"/>
          </w:p>
        </w:tc>
        <w:tc>
          <w:tcPr>
            <w:tcW w:w="4111" w:type="dxa"/>
          </w:tcPr>
          <w:p w:rsidR="00C96129" w:rsidRPr="0006557B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551" w:type="dxa"/>
          </w:tcPr>
          <w:p w:rsidR="00C96129" w:rsidRPr="0006557B" w:rsidRDefault="00C96129" w:rsidP="00273791">
            <w:pPr>
              <w:jc w:val="center"/>
            </w:pPr>
            <w:r w:rsidRPr="0006557B">
              <w:rPr>
                <w:bCs/>
              </w:rPr>
              <w:t>ОИМР,</w:t>
            </w:r>
            <w:r w:rsidRPr="0006557B">
              <w:t xml:space="preserve"> ОО</w:t>
            </w:r>
          </w:p>
        </w:tc>
        <w:tc>
          <w:tcPr>
            <w:tcW w:w="2410" w:type="dxa"/>
            <w:vMerge w:val="restart"/>
          </w:tcPr>
          <w:p w:rsidR="00C96129" w:rsidRPr="00F45FBD" w:rsidRDefault="00C96129" w:rsidP="00273791">
            <w:pPr>
              <w:jc w:val="both"/>
              <w:rPr>
                <w:lang w:eastAsia="en-US"/>
              </w:rPr>
            </w:pPr>
          </w:p>
          <w:p w:rsidR="00C96129" w:rsidRPr="00F45FBD" w:rsidRDefault="00C96129" w:rsidP="00273791">
            <w:pPr>
              <w:jc w:val="both"/>
              <w:rPr>
                <w:lang w:eastAsia="en-US"/>
              </w:rPr>
            </w:pPr>
            <w:r w:rsidRPr="00F45FBD">
              <w:rPr>
                <w:lang w:eastAsia="en-US"/>
              </w:rPr>
              <w:t xml:space="preserve">-Обеспечение качества </w:t>
            </w:r>
            <w:proofErr w:type="gramStart"/>
            <w:r w:rsidRPr="00F45FBD">
              <w:rPr>
                <w:lang w:eastAsia="en-US"/>
              </w:rPr>
              <w:t>освоения  общеобразовательных</w:t>
            </w:r>
            <w:proofErr w:type="gramEnd"/>
            <w:r w:rsidRPr="00F45FBD">
              <w:rPr>
                <w:lang w:eastAsia="en-US"/>
              </w:rPr>
              <w:t xml:space="preserve"> программ</w:t>
            </w:r>
          </w:p>
          <w:p w:rsidR="00C96129" w:rsidRPr="00F45FBD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5FBD">
              <w:rPr>
                <w:rFonts w:ascii="Times New Roman" w:hAnsi="Times New Roman" w:cs="Times New Roman"/>
                <w:b w:val="0"/>
                <w:bCs w:val="0"/>
              </w:rPr>
              <w:t xml:space="preserve">- Выявление «зон </w:t>
            </w:r>
            <w:proofErr w:type="gramStart"/>
            <w:r w:rsidRPr="00F45FBD">
              <w:rPr>
                <w:rFonts w:ascii="Times New Roman" w:hAnsi="Times New Roman" w:cs="Times New Roman"/>
                <w:b w:val="0"/>
                <w:bCs w:val="0"/>
              </w:rPr>
              <w:t>риска»  и</w:t>
            </w:r>
            <w:proofErr w:type="gramEnd"/>
            <w:r w:rsidRPr="00F45FBD">
              <w:rPr>
                <w:rFonts w:ascii="Times New Roman" w:hAnsi="Times New Roman" w:cs="Times New Roman"/>
                <w:b w:val="0"/>
                <w:bCs w:val="0"/>
              </w:rPr>
              <w:t xml:space="preserve"> составление индивидуальных маршрутов по подготовке учащихся к ГИА</w:t>
            </w: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Default="00C96129" w:rsidP="00F45FBD">
            <w:pPr>
              <w:jc w:val="center"/>
              <w:rPr>
                <w:noProof/>
              </w:rPr>
            </w:pPr>
            <w:r>
              <w:rPr>
                <w:noProof/>
              </w:rPr>
              <w:t>2.1</w:t>
            </w:r>
            <w:r w:rsidR="00F45FBD">
              <w:rPr>
                <w:noProof/>
              </w:rPr>
              <w:t>5</w:t>
            </w:r>
          </w:p>
        </w:tc>
        <w:tc>
          <w:tcPr>
            <w:tcW w:w="5033" w:type="dxa"/>
            <w:gridSpan w:val="2"/>
          </w:tcPr>
          <w:p w:rsidR="00C96129" w:rsidRPr="0006557B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557B">
              <w:rPr>
                <w:rFonts w:ascii="Times New Roman" w:hAnsi="Times New Roman"/>
                <w:szCs w:val="24"/>
              </w:rPr>
              <w:t xml:space="preserve">Организация работы с обучающимися с низкой учебной </w:t>
            </w:r>
            <w:proofErr w:type="gramStart"/>
            <w:r w:rsidRPr="0006557B">
              <w:rPr>
                <w:rFonts w:ascii="Times New Roman" w:hAnsi="Times New Roman"/>
                <w:szCs w:val="24"/>
              </w:rPr>
              <w:t>мотивацией  и</w:t>
            </w:r>
            <w:proofErr w:type="gramEnd"/>
            <w:r w:rsidRPr="0006557B">
              <w:rPr>
                <w:rFonts w:ascii="Times New Roman" w:hAnsi="Times New Roman"/>
                <w:szCs w:val="24"/>
              </w:rPr>
              <w:t xml:space="preserve"> учащихся «группы риска» по подготовке к ГИА, выработка индивидуальных маршрутов сопровождения.</w:t>
            </w:r>
          </w:p>
        </w:tc>
        <w:tc>
          <w:tcPr>
            <w:tcW w:w="4111" w:type="dxa"/>
          </w:tcPr>
          <w:p w:rsidR="00C96129" w:rsidRPr="00D43B1A" w:rsidRDefault="00C96129" w:rsidP="00273791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6129" w:rsidRPr="00D43B1A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ОО</w:t>
            </w:r>
          </w:p>
        </w:tc>
        <w:tc>
          <w:tcPr>
            <w:tcW w:w="2410" w:type="dxa"/>
            <w:vMerge/>
          </w:tcPr>
          <w:p w:rsidR="00C96129" w:rsidRPr="00F45FBD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Default="00C96129" w:rsidP="00F45FBD">
            <w:pPr>
              <w:jc w:val="center"/>
              <w:rPr>
                <w:noProof/>
              </w:rPr>
            </w:pPr>
            <w:r>
              <w:rPr>
                <w:noProof/>
              </w:rPr>
              <w:t>2.1</w:t>
            </w:r>
            <w:r w:rsidR="00F45FBD">
              <w:rPr>
                <w:noProof/>
              </w:rPr>
              <w:t>6</w:t>
            </w:r>
          </w:p>
        </w:tc>
        <w:tc>
          <w:tcPr>
            <w:tcW w:w="5033" w:type="dxa"/>
            <w:gridSpan w:val="2"/>
          </w:tcPr>
          <w:p w:rsidR="00C96129" w:rsidRPr="0006557B" w:rsidRDefault="00C96129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6557B">
              <w:rPr>
                <w:rFonts w:ascii="Times New Roman" w:hAnsi="Times New Roman"/>
                <w:szCs w:val="24"/>
              </w:rPr>
              <w:t xml:space="preserve">Организация работы с обучающимися, показывающими высокий уровень </w:t>
            </w:r>
            <w:proofErr w:type="spellStart"/>
            <w:r w:rsidRPr="0006557B">
              <w:rPr>
                <w:rFonts w:ascii="Times New Roman" w:hAnsi="Times New Roman"/>
                <w:szCs w:val="24"/>
              </w:rPr>
              <w:t>обученности</w:t>
            </w:r>
            <w:proofErr w:type="spellEnd"/>
          </w:p>
        </w:tc>
        <w:tc>
          <w:tcPr>
            <w:tcW w:w="4111" w:type="dxa"/>
          </w:tcPr>
          <w:p w:rsidR="00C96129" w:rsidRPr="00D43B1A" w:rsidRDefault="00C96129" w:rsidP="00273791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C96129" w:rsidRPr="00D43B1A" w:rsidRDefault="00C9612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ОО</w:t>
            </w:r>
          </w:p>
        </w:tc>
        <w:tc>
          <w:tcPr>
            <w:tcW w:w="2410" w:type="dxa"/>
            <w:vMerge/>
          </w:tcPr>
          <w:p w:rsidR="00C96129" w:rsidRPr="00F45FBD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Default="00C96129" w:rsidP="00F45FBD">
            <w:pPr>
              <w:jc w:val="center"/>
              <w:rPr>
                <w:noProof/>
              </w:rPr>
            </w:pPr>
            <w:r>
              <w:rPr>
                <w:noProof/>
              </w:rPr>
              <w:t>2.1</w:t>
            </w:r>
            <w:r w:rsidR="00F45FBD">
              <w:rPr>
                <w:noProof/>
              </w:rPr>
              <w:t>7</w:t>
            </w:r>
          </w:p>
        </w:tc>
        <w:tc>
          <w:tcPr>
            <w:tcW w:w="5033" w:type="dxa"/>
            <w:gridSpan w:val="2"/>
          </w:tcPr>
          <w:p w:rsidR="00C96129" w:rsidRPr="008B18E4" w:rsidRDefault="00C96129" w:rsidP="00273791">
            <w:pPr>
              <w:tabs>
                <w:tab w:val="left" w:pos="708"/>
              </w:tabs>
              <w:jc w:val="both"/>
            </w:pPr>
            <w:r w:rsidRPr="008B18E4">
              <w:t xml:space="preserve">Анализ результатов диагностических работ, </w:t>
            </w:r>
            <w:proofErr w:type="gramStart"/>
            <w:r w:rsidRPr="008B18E4">
              <w:t>составление  планов</w:t>
            </w:r>
            <w:proofErr w:type="gramEnd"/>
            <w:r w:rsidRPr="008B18E4">
              <w:t xml:space="preserve"> коррекции умений и навыков по каждому  учащемуся.</w:t>
            </w:r>
          </w:p>
        </w:tc>
        <w:tc>
          <w:tcPr>
            <w:tcW w:w="4111" w:type="dxa"/>
          </w:tcPr>
          <w:p w:rsidR="00C96129" w:rsidRPr="008B18E4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551" w:type="dxa"/>
          </w:tcPr>
          <w:p w:rsidR="00C96129" w:rsidRPr="00A82D60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A82D60">
              <w:rPr>
                <w:bCs/>
              </w:rPr>
              <w:t>ОИМР</w:t>
            </w:r>
            <w:r w:rsidRPr="00A82D60">
              <w:t>,</w:t>
            </w:r>
            <w:r>
              <w:t xml:space="preserve"> </w:t>
            </w:r>
            <w:r w:rsidRPr="00A82D60">
              <w:t>ОО, ГМО</w:t>
            </w:r>
          </w:p>
        </w:tc>
        <w:tc>
          <w:tcPr>
            <w:tcW w:w="2410" w:type="dxa"/>
            <w:vMerge/>
          </w:tcPr>
          <w:p w:rsidR="00C96129" w:rsidRPr="00F45FBD" w:rsidRDefault="00C9612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363"/>
        </w:trPr>
        <w:tc>
          <w:tcPr>
            <w:tcW w:w="710" w:type="dxa"/>
          </w:tcPr>
          <w:p w:rsidR="00F45FBD" w:rsidRDefault="00F45FBD" w:rsidP="00F45FBD">
            <w:pPr>
              <w:jc w:val="center"/>
              <w:rPr>
                <w:noProof/>
              </w:rPr>
            </w:pPr>
            <w:r>
              <w:rPr>
                <w:noProof/>
              </w:rPr>
              <w:t>2.18.</w:t>
            </w:r>
          </w:p>
        </w:tc>
        <w:tc>
          <w:tcPr>
            <w:tcW w:w="5033" w:type="dxa"/>
            <w:gridSpan w:val="2"/>
          </w:tcPr>
          <w:p w:rsidR="00F45FBD" w:rsidRPr="008B18E4" w:rsidRDefault="00F45FBD" w:rsidP="00273791">
            <w:pPr>
              <w:tabs>
                <w:tab w:val="left" w:pos="708"/>
              </w:tabs>
              <w:jc w:val="both"/>
            </w:pPr>
            <w:r>
              <w:t>Организация работы по психолого-педагогическому сопровождению педагогов и обучающихся при подготовке к ГИА в 2018-2019 учебном году</w:t>
            </w:r>
          </w:p>
        </w:tc>
        <w:tc>
          <w:tcPr>
            <w:tcW w:w="4111" w:type="dxa"/>
          </w:tcPr>
          <w:p w:rsidR="00F45FBD" w:rsidRDefault="00F45FBD" w:rsidP="00273791">
            <w:pPr>
              <w:tabs>
                <w:tab w:val="left" w:pos="708"/>
              </w:tabs>
              <w:jc w:val="center"/>
            </w:pPr>
            <w:r>
              <w:t xml:space="preserve">В течение года </w:t>
            </w:r>
          </w:p>
        </w:tc>
        <w:tc>
          <w:tcPr>
            <w:tcW w:w="2551" w:type="dxa"/>
          </w:tcPr>
          <w:p w:rsidR="00F45FBD" w:rsidRPr="00A82D60" w:rsidRDefault="00F45FBD" w:rsidP="00273791">
            <w:pPr>
              <w:tabs>
                <w:tab w:val="left" w:pos="708"/>
              </w:tabs>
              <w:jc w:val="center"/>
              <w:rPr>
                <w:bCs/>
              </w:rPr>
            </w:pPr>
            <w:r w:rsidRPr="0006557B">
              <w:rPr>
                <w:bCs/>
              </w:rPr>
              <w:t>ОИМР,</w:t>
            </w:r>
            <w:r w:rsidRPr="0006557B">
              <w:t xml:space="preserve"> ОО</w:t>
            </w:r>
          </w:p>
        </w:tc>
        <w:tc>
          <w:tcPr>
            <w:tcW w:w="2410" w:type="dxa"/>
          </w:tcPr>
          <w:p w:rsidR="00F45FBD" w:rsidRPr="00F45FBD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5FBD">
              <w:rPr>
                <w:rFonts w:ascii="Times New Roman" w:hAnsi="Times New Roman" w:cs="Times New Roman"/>
                <w:b w:val="0"/>
                <w:bCs w:val="0"/>
              </w:rPr>
              <w:t>Снятие психологического напряжения у педагогов и обучающихся</w:t>
            </w:r>
          </w:p>
        </w:tc>
      </w:tr>
      <w:tr w:rsidR="00C96129" w:rsidRPr="008B18E4" w:rsidTr="0006557B">
        <w:trPr>
          <w:trHeight w:val="363"/>
        </w:trPr>
        <w:tc>
          <w:tcPr>
            <w:tcW w:w="14815" w:type="dxa"/>
            <w:gridSpan w:val="6"/>
          </w:tcPr>
          <w:p w:rsidR="00C96129" w:rsidRPr="00D43B1A" w:rsidRDefault="00B208C9" w:rsidP="00273791">
            <w:pPr>
              <w:jc w:val="center"/>
              <w:rPr>
                <w:b/>
              </w:rPr>
            </w:pPr>
            <w:r>
              <w:rPr>
                <w:rStyle w:val="13"/>
                <w:b/>
                <w:sz w:val="24"/>
                <w:szCs w:val="24"/>
              </w:rPr>
              <w:t>3</w:t>
            </w:r>
            <w:r w:rsidR="00C96129" w:rsidRPr="00D43B1A">
              <w:rPr>
                <w:rStyle w:val="13"/>
                <w:b/>
                <w:sz w:val="24"/>
                <w:szCs w:val="24"/>
              </w:rPr>
              <w:t>. Мероприятия по финансовому обеспечению ГИА</w:t>
            </w: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C96129">
            <w:pPr>
              <w:tabs>
                <w:tab w:val="left" w:pos="708"/>
              </w:tabs>
              <w:ind w:left="-113" w:right="-113"/>
              <w:jc w:val="center"/>
            </w:pPr>
            <w:r>
              <w:t>3.1</w:t>
            </w:r>
          </w:p>
        </w:tc>
        <w:tc>
          <w:tcPr>
            <w:tcW w:w="5033" w:type="dxa"/>
            <w:gridSpan w:val="2"/>
          </w:tcPr>
          <w:p w:rsidR="00E57E97" w:rsidRPr="008073D6" w:rsidRDefault="00E57E97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73D6">
              <w:rPr>
                <w:rFonts w:ascii="Times New Roman" w:hAnsi="Times New Roman"/>
                <w:szCs w:val="24"/>
              </w:rPr>
              <w:t xml:space="preserve">Анализ финансовых затрат на организацию и </w:t>
            </w:r>
            <w:r w:rsidRPr="008073D6">
              <w:rPr>
                <w:rFonts w:ascii="Times New Roman" w:hAnsi="Times New Roman"/>
                <w:szCs w:val="24"/>
              </w:rPr>
              <w:lastRenderedPageBreak/>
              <w:t>проведение ГИА в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8073D6">
              <w:rPr>
                <w:rFonts w:ascii="Times New Roman" w:hAnsi="Times New Roman"/>
                <w:szCs w:val="24"/>
              </w:rPr>
              <w:t>-</w:t>
            </w:r>
            <w:proofErr w:type="gramStart"/>
            <w:r w:rsidRPr="008073D6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  учебном</w:t>
            </w:r>
            <w:proofErr w:type="gramEnd"/>
            <w:r w:rsidRPr="008073D6">
              <w:rPr>
                <w:rFonts w:ascii="Times New Roman" w:hAnsi="Times New Roman"/>
                <w:szCs w:val="24"/>
              </w:rPr>
              <w:t xml:space="preserve"> году</w:t>
            </w:r>
          </w:p>
        </w:tc>
        <w:tc>
          <w:tcPr>
            <w:tcW w:w="4111" w:type="dxa"/>
          </w:tcPr>
          <w:p w:rsidR="00E57E97" w:rsidRPr="008B18E4" w:rsidRDefault="00E57E97" w:rsidP="00273791">
            <w:pPr>
              <w:tabs>
                <w:tab w:val="left" w:pos="708"/>
              </w:tabs>
              <w:jc w:val="center"/>
            </w:pPr>
            <w:proofErr w:type="gramStart"/>
            <w:r>
              <w:lastRenderedPageBreak/>
              <w:t>О</w:t>
            </w:r>
            <w:r w:rsidRPr="008B18E4">
              <w:t>ктябрь  -</w:t>
            </w:r>
            <w:proofErr w:type="gramEnd"/>
            <w:r w:rsidRPr="008B18E4">
              <w:t xml:space="preserve"> ноябрь</w:t>
            </w:r>
          </w:p>
          <w:p w:rsidR="00E57E97" w:rsidRPr="008B18E4" w:rsidRDefault="00E57E97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57E97" w:rsidRPr="00A82D60" w:rsidRDefault="00E57E97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82D60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Управление </w:t>
            </w:r>
            <w:proofErr w:type="gramStart"/>
            <w:r w:rsidRPr="00A82D60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образования  МР</w:t>
            </w:r>
            <w:proofErr w:type="gramEnd"/>
            <w:r w:rsidRPr="00A82D6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«Печора», МКУ «ЦБ»,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A82D60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ОО</w:t>
            </w:r>
          </w:p>
        </w:tc>
        <w:tc>
          <w:tcPr>
            <w:tcW w:w="2410" w:type="dxa"/>
            <w:vMerge w:val="restart"/>
          </w:tcPr>
          <w:p w:rsidR="00E57E97" w:rsidRDefault="00E57E97" w:rsidP="00273791">
            <w:pPr>
              <w:jc w:val="both"/>
            </w:pPr>
          </w:p>
          <w:p w:rsidR="00E57E97" w:rsidRPr="00D43B1A" w:rsidRDefault="00E57E97" w:rsidP="00273791">
            <w:pPr>
              <w:jc w:val="both"/>
            </w:pPr>
            <w:r w:rsidRPr="00D43B1A">
              <w:rPr>
                <w:rStyle w:val="13"/>
                <w:sz w:val="24"/>
                <w:szCs w:val="24"/>
              </w:rPr>
              <w:lastRenderedPageBreak/>
              <w:t>Обеспечение условий проведения ГИА в соответствии с требованиями законодательства.</w:t>
            </w: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Pr="008B18E4" w:rsidRDefault="00E57E97" w:rsidP="00C96129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3.2</w:t>
            </w:r>
          </w:p>
        </w:tc>
        <w:tc>
          <w:tcPr>
            <w:tcW w:w="5033" w:type="dxa"/>
            <w:gridSpan w:val="2"/>
          </w:tcPr>
          <w:p w:rsidR="00E57E97" w:rsidRPr="008B18E4" w:rsidRDefault="00E57E97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B18E4">
              <w:rPr>
                <w:lang w:eastAsia="en-US"/>
              </w:rPr>
              <w:t>Планирование расходов бюджета на организацию и проведение ГИА в 201</w:t>
            </w:r>
            <w:r>
              <w:rPr>
                <w:lang w:eastAsia="en-US"/>
              </w:rPr>
              <w:t xml:space="preserve">8-2019 учебном </w:t>
            </w:r>
            <w:r w:rsidRPr="008B18E4">
              <w:rPr>
                <w:lang w:eastAsia="en-US"/>
              </w:rPr>
              <w:t>году</w:t>
            </w:r>
          </w:p>
        </w:tc>
        <w:tc>
          <w:tcPr>
            <w:tcW w:w="4111" w:type="dxa"/>
          </w:tcPr>
          <w:p w:rsidR="00E57E97" w:rsidRPr="008B18E4" w:rsidRDefault="00E57E97" w:rsidP="00273791">
            <w:pPr>
              <w:tabs>
                <w:tab w:val="left" w:pos="708"/>
              </w:tabs>
              <w:jc w:val="center"/>
            </w:pPr>
            <w:proofErr w:type="gramStart"/>
            <w:r>
              <w:t>О</w:t>
            </w:r>
            <w:r w:rsidRPr="008B18E4">
              <w:t>ктябрь  -</w:t>
            </w:r>
            <w:proofErr w:type="gramEnd"/>
            <w:r w:rsidRPr="008B18E4">
              <w:t xml:space="preserve"> ноябрь</w:t>
            </w:r>
          </w:p>
          <w:p w:rsidR="00E57E97" w:rsidRPr="008B18E4" w:rsidRDefault="00E57E97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57E97" w:rsidRPr="008B18E4" w:rsidRDefault="00E57E97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8B18E4">
              <w:rPr>
                <w:rFonts w:ascii="Times New Roman" w:hAnsi="Times New Roman" w:cs="Times New Roman"/>
                <w:b w:val="0"/>
                <w:bCs w:val="0"/>
              </w:rPr>
              <w:t xml:space="preserve">Управление </w:t>
            </w:r>
            <w:proofErr w:type="gramStart"/>
            <w:r w:rsidRPr="008B18E4">
              <w:rPr>
                <w:rFonts w:ascii="Times New Roman" w:hAnsi="Times New Roman" w:cs="Times New Roman"/>
                <w:b w:val="0"/>
                <w:bCs w:val="0"/>
              </w:rPr>
              <w:t>образования  МР</w:t>
            </w:r>
            <w:proofErr w:type="gramEnd"/>
            <w:r w:rsidRPr="008B18E4">
              <w:rPr>
                <w:rFonts w:ascii="Times New Roman" w:hAnsi="Times New Roman" w:cs="Times New Roman"/>
                <w:b w:val="0"/>
                <w:bCs w:val="0"/>
              </w:rPr>
              <w:t xml:space="preserve"> «Печора», МКУ «ЦБ»,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B18E4">
              <w:rPr>
                <w:rFonts w:ascii="Times New Roman" w:hAnsi="Times New Roman" w:cs="Times New Roman"/>
                <w:b w:val="0"/>
                <w:bCs w:val="0"/>
              </w:rPr>
              <w:t>ОО</w:t>
            </w:r>
          </w:p>
        </w:tc>
        <w:tc>
          <w:tcPr>
            <w:tcW w:w="2410" w:type="dxa"/>
            <w:vMerge/>
          </w:tcPr>
          <w:p w:rsidR="00E57E97" w:rsidRPr="008B18E4" w:rsidRDefault="00E57E97" w:rsidP="00273791">
            <w:pPr>
              <w:jc w:val="both"/>
            </w:pPr>
          </w:p>
        </w:tc>
      </w:tr>
      <w:tr w:rsidR="00E57E97" w:rsidRPr="008B18E4" w:rsidTr="000C2E91">
        <w:trPr>
          <w:trHeight w:val="363"/>
        </w:trPr>
        <w:tc>
          <w:tcPr>
            <w:tcW w:w="710" w:type="dxa"/>
          </w:tcPr>
          <w:p w:rsidR="00E57E97" w:rsidRDefault="00E57E97" w:rsidP="00C96129">
            <w:pPr>
              <w:tabs>
                <w:tab w:val="left" w:pos="708"/>
              </w:tabs>
              <w:ind w:left="-113" w:right="-113"/>
              <w:jc w:val="center"/>
            </w:pPr>
            <w:r>
              <w:t>3.3</w:t>
            </w:r>
          </w:p>
        </w:tc>
        <w:tc>
          <w:tcPr>
            <w:tcW w:w="5033" w:type="dxa"/>
            <w:gridSpan w:val="2"/>
          </w:tcPr>
          <w:p w:rsidR="00E57E97" w:rsidRPr="008B18E4" w:rsidRDefault="00E57E97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ГИА в 2018-2019 учебном году</w:t>
            </w:r>
          </w:p>
        </w:tc>
        <w:tc>
          <w:tcPr>
            <w:tcW w:w="4111" w:type="dxa"/>
          </w:tcPr>
          <w:p w:rsidR="00E57E97" w:rsidRDefault="00E57E97" w:rsidP="00273791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E57E97" w:rsidRPr="008B18E4" w:rsidRDefault="00E57E97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8B18E4">
              <w:rPr>
                <w:rFonts w:ascii="Times New Roman" w:hAnsi="Times New Roman" w:cs="Times New Roman"/>
                <w:b w:val="0"/>
                <w:bCs w:val="0"/>
              </w:rPr>
              <w:t xml:space="preserve">Управление </w:t>
            </w:r>
            <w:proofErr w:type="gramStart"/>
            <w:r w:rsidRPr="008B18E4">
              <w:rPr>
                <w:rFonts w:ascii="Times New Roman" w:hAnsi="Times New Roman" w:cs="Times New Roman"/>
                <w:b w:val="0"/>
                <w:bCs w:val="0"/>
              </w:rPr>
              <w:t>образования  МР</w:t>
            </w:r>
            <w:proofErr w:type="gramEnd"/>
            <w:r w:rsidRPr="008B18E4">
              <w:rPr>
                <w:rFonts w:ascii="Times New Roman" w:hAnsi="Times New Roman" w:cs="Times New Roman"/>
                <w:b w:val="0"/>
                <w:bCs w:val="0"/>
              </w:rPr>
              <w:t xml:space="preserve"> «Печора», МКУ «ЦБ»,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B18E4">
              <w:rPr>
                <w:rFonts w:ascii="Times New Roman" w:hAnsi="Times New Roman" w:cs="Times New Roman"/>
                <w:b w:val="0"/>
                <w:bCs w:val="0"/>
              </w:rPr>
              <w:t>ОО</w:t>
            </w:r>
          </w:p>
        </w:tc>
        <w:tc>
          <w:tcPr>
            <w:tcW w:w="2410" w:type="dxa"/>
            <w:vMerge/>
          </w:tcPr>
          <w:p w:rsidR="00E57E97" w:rsidRPr="008B18E4" w:rsidRDefault="00E57E97" w:rsidP="00273791">
            <w:pPr>
              <w:jc w:val="both"/>
            </w:pPr>
          </w:p>
        </w:tc>
      </w:tr>
      <w:tr w:rsidR="00C96129" w:rsidRPr="008B18E4" w:rsidTr="0006557B">
        <w:trPr>
          <w:trHeight w:val="363"/>
        </w:trPr>
        <w:tc>
          <w:tcPr>
            <w:tcW w:w="14815" w:type="dxa"/>
            <w:gridSpan w:val="6"/>
          </w:tcPr>
          <w:p w:rsidR="00C96129" w:rsidRPr="00D415C6" w:rsidRDefault="00B208C9" w:rsidP="00273791">
            <w:pPr>
              <w:jc w:val="center"/>
              <w:rPr>
                <w:b/>
              </w:rPr>
            </w:pPr>
            <w:r>
              <w:rPr>
                <w:rStyle w:val="13"/>
                <w:b/>
                <w:sz w:val="24"/>
                <w:szCs w:val="24"/>
              </w:rPr>
              <w:t>4</w:t>
            </w:r>
            <w:r w:rsidR="00C96129" w:rsidRPr="00D415C6">
              <w:rPr>
                <w:rStyle w:val="13"/>
                <w:b/>
                <w:sz w:val="24"/>
                <w:szCs w:val="24"/>
              </w:rPr>
              <w:t>. Мероприятия по подготовке и повышению квалификации лиц, привлекаемых к организации и проведению ГИА</w:t>
            </w: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  <w:vMerge w:val="restart"/>
          </w:tcPr>
          <w:p w:rsidR="00C96129" w:rsidRDefault="00B208C9" w:rsidP="00C96129">
            <w:pPr>
              <w:tabs>
                <w:tab w:val="left" w:pos="708"/>
              </w:tabs>
              <w:jc w:val="center"/>
            </w:pPr>
            <w:r>
              <w:t>4.1</w:t>
            </w:r>
          </w:p>
          <w:p w:rsidR="00C96129" w:rsidRDefault="00C96129" w:rsidP="00B208C9">
            <w:pPr>
              <w:tabs>
                <w:tab w:val="left" w:pos="708"/>
              </w:tabs>
            </w:pPr>
          </w:p>
          <w:p w:rsidR="00C96129" w:rsidRPr="00D43B1A" w:rsidRDefault="00C96129" w:rsidP="00C96129">
            <w:pPr>
              <w:tabs>
                <w:tab w:val="left" w:pos="708"/>
              </w:tabs>
              <w:jc w:val="center"/>
            </w:pPr>
          </w:p>
        </w:tc>
        <w:tc>
          <w:tcPr>
            <w:tcW w:w="5033" w:type="dxa"/>
            <w:gridSpan w:val="2"/>
          </w:tcPr>
          <w:p w:rsidR="00C96129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республиканских совещаниях, обучающих семинарах,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 xml:space="preserve">, конференциях по вопросам качества образования и проведения ГИА, специализированном обучении лиц, </w:t>
            </w:r>
            <w:proofErr w:type="gramStart"/>
            <w:r>
              <w:rPr>
                <w:lang w:eastAsia="en-US"/>
              </w:rPr>
              <w:t>привлекаемых  к</w:t>
            </w:r>
            <w:proofErr w:type="gramEnd"/>
            <w:r>
              <w:rPr>
                <w:lang w:eastAsia="en-US"/>
              </w:rPr>
              <w:t xml:space="preserve"> организации и проведению ГИА:</w:t>
            </w:r>
          </w:p>
          <w:p w:rsidR="00C96129" w:rsidRPr="0006557B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-членов ГЭК и уполномоченных представителей ГЭК РК</w:t>
            </w:r>
          </w:p>
        </w:tc>
        <w:tc>
          <w:tcPr>
            <w:tcW w:w="4111" w:type="dxa"/>
          </w:tcPr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Pr="0006557B" w:rsidRDefault="00C96129" w:rsidP="00273791">
            <w:pPr>
              <w:tabs>
                <w:tab w:val="left" w:pos="708"/>
              </w:tabs>
              <w:jc w:val="center"/>
            </w:pPr>
            <w:r>
              <w:t>Февраль-апрель</w:t>
            </w:r>
          </w:p>
        </w:tc>
        <w:tc>
          <w:tcPr>
            <w:tcW w:w="2551" w:type="dxa"/>
            <w:vMerge w:val="restart"/>
          </w:tcPr>
          <w:p w:rsidR="00C96129" w:rsidRDefault="00C96129" w:rsidP="00273791">
            <w:pPr>
              <w:jc w:val="center"/>
            </w:pPr>
            <w:r>
              <w:t>Отдел ОУ, ОИМР</w:t>
            </w:r>
          </w:p>
          <w:p w:rsidR="00C96129" w:rsidRPr="0006557B" w:rsidRDefault="00C96129" w:rsidP="00273791">
            <w:pPr>
              <w:jc w:val="center"/>
            </w:pPr>
          </w:p>
        </w:tc>
        <w:tc>
          <w:tcPr>
            <w:tcW w:w="2410" w:type="dxa"/>
            <w:vMerge w:val="restart"/>
          </w:tcPr>
          <w:p w:rsidR="00C96129" w:rsidRDefault="00C96129" w:rsidP="00273791">
            <w:pPr>
              <w:jc w:val="both"/>
            </w:pPr>
            <w:r>
              <w:t>-Создание кадровых условий</w:t>
            </w:r>
          </w:p>
          <w:p w:rsidR="00C96129" w:rsidRPr="0006557B" w:rsidRDefault="00C96129" w:rsidP="00273791">
            <w:pPr>
              <w:jc w:val="both"/>
            </w:pPr>
            <w:r>
              <w:t>-Обеспечение качества процедуры проведения ГИА</w:t>
            </w: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  <w:vMerge/>
          </w:tcPr>
          <w:p w:rsidR="00C96129" w:rsidRPr="00D43B1A" w:rsidRDefault="00C96129" w:rsidP="00C96129">
            <w:pPr>
              <w:tabs>
                <w:tab w:val="left" w:pos="708"/>
              </w:tabs>
              <w:jc w:val="center"/>
            </w:pPr>
          </w:p>
        </w:tc>
        <w:tc>
          <w:tcPr>
            <w:tcW w:w="5033" w:type="dxa"/>
            <w:gridSpan w:val="2"/>
          </w:tcPr>
          <w:p w:rsidR="00C96129" w:rsidRPr="0006557B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руководителей ППЭ</w:t>
            </w:r>
          </w:p>
        </w:tc>
        <w:tc>
          <w:tcPr>
            <w:tcW w:w="4111" w:type="dxa"/>
          </w:tcPr>
          <w:p w:rsidR="00C96129" w:rsidRPr="0025330A" w:rsidRDefault="00C96129" w:rsidP="00273791">
            <w:pPr>
              <w:jc w:val="center"/>
            </w:pPr>
            <w:r w:rsidRPr="0025330A">
              <w:t>Февраль</w:t>
            </w:r>
            <w:r>
              <w:t>-апрель</w:t>
            </w:r>
          </w:p>
        </w:tc>
        <w:tc>
          <w:tcPr>
            <w:tcW w:w="2551" w:type="dxa"/>
            <w:vMerge/>
          </w:tcPr>
          <w:p w:rsidR="00C96129" w:rsidRPr="0006557B" w:rsidRDefault="00C96129" w:rsidP="00273791">
            <w:pPr>
              <w:jc w:val="center"/>
            </w:pPr>
          </w:p>
        </w:tc>
        <w:tc>
          <w:tcPr>
            <w:tcW w:w="2410" w:type="dxa"/>
            <w:vMerge/>
          </w:tcPr>
          <w:p w:rsidR="00C96129" w:rsidRPr="0006557B" w:rsidRDefault="00C96129" w:rsidP="00273791">
            <w:pPr>
              <w:jc w:val="both"/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  <w:vMerge/>
          </w:tcPr>
          <w:p w:rsidR="00C96129" w:rsidRPr="00D43B1A" w:rsidRDefault="00C96129" w:rsidP="00C96129">
            <w:pPr>
              <w:tabs>
                <w:tab w:val="left" w:pos="708"/>
              </w:tabs>
              <w:jc w:val="center"/>
            </w:pPr>
          </w:p>
        </w:tc>
        <w:tc>
          <w:tcPr>
            <w:tcW w:w="5033" w:type="dxa"/>
            <w:gridSpan w:val="2"/>
          </w:tcPr>
          <w:p w:rsidR="00C96129" w:rsidRPr="0006557B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организаторов ППЭ</w:t>
            </w:r>
          </w:p>
        </w:tc>
        <w:tc>
          <w:tcPr>
            <w:tcW w:w="4111" w:type="dxa"/>
          </w:tcPr>
          <w:p w:rsidR="00C96129" w:rsidRPr="0025330A" w:rsidRDefault="00C96129" w:rsidP="00273791">
            <w:pPr>
              <w:jc w:val="center"/>
            </w:pPr>
            <w:r w:rsidRPr="0025330A">
              <w:t>Февраль</w:t>
            </w:r>
            <w:r>
              <w:t>-апрель</w:t>
            </w:r>
          </w:p>
        </w:tc>
        <w:tc>
          <w:tcPr>
            <w:tcW w:w="2551" w:type="dxa"/>
            <w:vMerge/>
          </w:tcPr>
          <w:p w:rsidR="00C96129" w:rsidRPr="0006557B" w:rsidRDefault="00C96129" w:rsidP="00273791">
            <w:pPr>
              <w:jc w:val="center"/>
            </w:pPr>
          </w:p>
        </w:tc>
        <w:tc>
          <w:tcPr>
            <w:tcW w:w="2410" w:type="dxa"/>
            <w:vMerge/>
          </w:tcPr>
          <w:p w:rsidR="00C96129" w:rsidRPr="0006557B" w:rsidRDefault="00C96129" w:rsidP="00273791">
            <w:pPr>
              <w:jc w:val="both"/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  <w:vMerge/>
          </w:tcPr>
          <w:p w:rsidR="00C96129" w:rsidRPr="00D43B1A" w:rsidRDefault="00C96129" w:rsidP="00C96129">
            <w:pPr>
              <w:tabs>
                <w:tab w:val="left" w:pos="708"/>
              </w:tabs>
              <w:jc w:val="center"/>
            </w:pPr>
          </w:p>
        </w:tc>
        <w:tc>
          <w:tcPr>
            <w:tcW w:w="5033" w:type="dxa"/>
            <w:gridSpan w:val="2"/>
          </w:tcPr>
          <w:p w:rsidR="00C96129" w:rsidRPr="0006557B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-технических специалистов ППЭ</w:t>
            </w:r>
          </w:p>
        </w:tc>
        <w:tc>
          <w:tcPr>
            <w:tcW w:w="4111" w:type="dxa"/>
          </w:tcPr>
          <w:p w:rsidR="00C96129" w:rsidRPr="0025330A" w:rsidRDefault="00C96129" w:rsidP="00273791">
            <w:pPr>
              <w:jc w:val="center"/>
            </w:pPr>
            <w:r w:rsidRPr="0025330A">
              <w:t>Февраль</w:t>
            </w:r>
            <w:r>
              <w:t>-апрель</w:t>
            </w:r>
          </w:p>
        </w:tc>
        <w:tc>
          <w:tcPr>
            <w:tcW w:w="2551" w:type="dxa"/>
            <w:vMerge/>
          </w:tcPr>
          <w:p w:rsidR="00C96129" w:rsidRPr="0006557B" w:rsidRDefault="00C96129" w:rsidP="00273791">
            <w:pPr>
              <w:jc w:val="center"/>
            </w:pPr>
          </w:p>
        </w:tc>
        <w:tc>
          <w:tcPr>
            <w:tcW w:w="2410" w:type="dxa"/>
            <w:vMerge/>
          </w:tcPr>
          <w:p w:rsidR="00C96129" w:rsidRPr="0006557B" w:rsidRDefault="00C96129" w:rsidP="00273791">
            <w:pPr>
              <w:jc w:val="both"/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  <w:vMerge/>
          </w:tcPr>
          <w:p w:rsidR="00C96129" w:rsidRPr="00D43B1A" w:rsidRDefault="00C96129" w:rsidP="00C96129">
            <w:pPr>
              <w:tabs>
                <w:tab w:val="left" w:pos="708"/>
              </w:tabs>
              <w:jc w:val="center"/>
            </w:pPr>
          </w:p>
        </w:tc>
        <w:tc>
          <w:tcPr>
            <w:tcW w:w="5033" w:type="dxa"/>
            <w:gridSpan w:val="2"/>
          </w:tcPr>
          <w:p w:rsidR="00C96129" w:rsidRPr="0006557B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лиц, изъявивших </w:t>
            </w:r>
            <w:proofErr w:type="gramStart"/>
            <w:r>
              <w:rPr>
                <w:lang w:eastAsia="en-US"/>
              </w:rPr>
              <w:t>желание  аккредитоваться</w:t>
            </w:r>
            <w:proofErr w:type="gramEnd"/>
            <w:r>
              <w:rPr>
                <w:lang w:eastAsia="en-US"/>
              </w:rPr>
              <w:t xml:space="preserve"> в качестве общественных наблюдателей</w:t>
            </w:r>
          </w:p>
        </w:tc>
        <w:tc>
          <w:tcPr>
            <w:tcW w:w="4111" w:type="dxa"/>
          </w:tcPr>
          <w:p w:rsidR="00C96129" w:rsidRPr="0006557B" w:rsidRDefault="00C96129" w:rsidP="00273791">
            <w:pPr>
              <w:tabs>
                <w:tab w:val="left" w:pos="708"/>
              </w:tabs>
              <w:jc w:val="center"/>
            </w:pPr>
            <w:r>
              <w:t>Февраль-май</w:t>
            </w:r>
          </w:p>
        </w:tc>
        <w:tc>
          <w:tcPr>
            <w:tcW w:w="2551" w:type="dxa"/>
            <w:vMerge/>
          </w:tcPr>
          <w:p w:rsidR="00C96129" w:rsidRPr="0006557B" w:rsidRDefault="00C96129" w:rsidP="00273791">
            <w:pPr>
              <w:jc w:val="center"/>
            </w:pPr>
          </w:p>
        </w:tc>
        <w:tc>
          <w:tcPr>
            <w:tcW w:w="2410" w:type="dxa"/>
            <w:vMerge/>
          </w:tcPr>
          <w:p w:rsidR="00C96129" w:rsidRPr="0006557B" w:rsidRDefault="00C96129" w:rsidP="00273791">
            <w:pPr>
              <w:jc w:val="both"/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D43B1A" w:rsidRDefault="00B208C9" w:rsidP="00B208C9">
            <w:pPr>
              <w:tabs>
                <w:tab w:val="left" w:pos="708"/>
              </w:tabs>
            </w:pPr>
            <w:r>
              <w:t>4.2</w:t>
            </w:r>
          </w:p>
        </w:tc>
        <w:tc>
          <w:tcPr>
            <w:tcW w:w="5033" w:type="dxa"/>
            <w:gridSpan w:val="2"/>
          </w:tcPr>
          <w:p w:rsidR="00C96129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обучении лиц, претендующих на включение в состав:</w:t>
            </w:r>
          </w:p>
          <w:p w:rsidR="00C96129" w:rsidRPr="0006557B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республиканских предметных комиссий по проверке экзаменационных работ участников ГИА</w:t>
            </w:r>
          </w:p>
        </w:tc>
        <w:tc>
          <w:tcPr>
            <w:tcW w:w="4111" w:type="dxa"/>
          </w:tcPr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Ноябрь</w:t>
            </w: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</w:p>
          <w:p w:rsidR="00C96129" w:rsidRPr="0006557B" w:rsidRDefault="00C96129" w:rsidP="00273791">
            <w:pPr>
              <w:tabs>
                <w:tab w:val="left" w:pos="708"/>
              </w:tabs>
              <w:jc w:val="center"/>
            </w:pPr>
            <w:r>
              <w:t>Декабрь-февраль</w:t>
            </w:r>
          </w:p>
        </w:tc>
        <w:tc>
          <w:tcPr>
            <w:tcW w:w="2551" w:type="dxa"/>
          </w:tcPr>
          <w:p w:rsidR="00C96129" w:rsidRPr="0006557B" w:rsidRDefault="00C96129" w:rsidP="00273791">
            <w:pPr>
              <w:jc w:val="center"/>
            </w:pPr>
            <w:r>
              <w:t>Отдел ОУ, ОИМР</w:t>
            </w:r>
          </w:p>
        </w:tc>
        <w:tc>
          <w:tcPr>
            <w:tcW w:w="2410" w:type="dxa"/>
          </w:tcPr>
          <w:p w:rsidR="00C96129" w:rsidRDefault="00C96129" w:rsidP="00273791">
            <w:pPr>
              <w:jc w:val="both"/>
            </w:pPr>
          </w:p>
          <w:p w:rsidR="00C96129" w:rsidRPr="0006557B" w:rsidRDefault="00C96129" w:rsidP="00273791">
            <w:pPr>
              <w:jc w:val="both"/>
            </w:pPr>
            <w:r>
              <w:t>-Включение в состав республиканских предметных комиссий кандидатов от МО МР «Печора»</w:t>
            </w:r>
          </w:p>
        </w:tc>
      </w:tr>
      <w:tr w:rsidR="00C96129" w:rsidRPr="008B18E4" w:rsidTr="0066240C">
        <w:trPr>
          <w:trHeight w:val="363"/>
        </w:trPr>
        <w:tc>
          <w:tcPr>
            <w:tcW w:w="710" w:type="dxa"/>
          </w:tcPr>
          <w:p w:rsidR="00C96129" w:rsidRPr="008B18E4" w:rsidRDefault="00666286" w:rsidP="00E57E9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lastRenderedPageBreak/>
              <w:t>4.</w:t>
            </w:r>
            <w:r w:rsidR="00E57E97">
              <w:t>3</w:t>
            </w:r>
          </w:p>
        </w:tc>
        <w:tc>
          <w:tcPr>
            <w:tcW w:w="5033" w:type="dxa"/>
            <w:gridSpan w:val="2"/>
            <w:shd w:val="clear" w:color="auto" w:fill="FFFFFF" w:themeFill="background1"/>
          </w:tcPr>
          <w:p w:rsidR="00C96129" w:rsidRPr="0066240C" w:rsidRDefault="00C96129" w:rsidP="00273791">
            <w:pPr>
              <w:tabs>
                <w:tab w:val="num" w:pos="-108"/>
              </w:tabs>
              <w:jc w:val="both"/>
              <w:rPr>
                <w:lang w:eastAsia="en-US"/>
              </w:rPr>
            </w:pPr>
            <w:r w:rsidRPr="0066240C">
              <w:rPr>
                <w:lang w:eastAsia="en-US"/>
              </w:rPr>
              <w:t xml:space="preserve">Подготовка и проведение практических </w:t>
            </w:r>
            <w:proofErr w:type="gramStart"/>
            <w:r w:rsidRPr="0066240C">
              <w:rPr>
                <w:lang w:eastAsia="en-US"/>
              </w:rPr>
              <w:t>семинаров  по</w:t>
            </w:r>
            <w:proofErr w:type="gramEnd"/>
            <w:r w:rsidRPr="0066240C">
              <w:rPr>
                <w:lang w:eastAsia="en-US"/>
              </w:rPr>
              <w:t xml:space="preserve"> вопросам проведения  ЕГЭ, ОГЭ, ГВЭ.</w:t>
            </w:r>
          </w:p>
        </w:tc>
        <w:tc>
          <w:tcPr>
            <w:tcW w:w="4111" w:type="dxa"/>
            <w:shd w:val="clear" w:color="auto" w:fill="FFFFFF" w:themeFill="background1"/>
          </w:tcPr>
          <w:p w:rsidR="00C96129" w:rsidRPr="0066240C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6240C">
              <w:rPr>
                <w:lang w:eastAsia="en-US"/>
              </w:rPr>
              <w:t>В течение года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C96129" w:rsidRPr="0066240C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66240C">
              <w:rPr>
                <w:bCs/>
              </w:rPr>
              <w:t>ОИМР</w:t>
            </w:r>
            <w:r w:rsidRPr="0066240C">
              <w:t>, ОО, ГМО</w:t>
            </w:r>
          </w:p>
        </w:tc>
        <w:tc>
          <w:tcPr>
            <w:tcW w:w="2410" w:type="dxa"/>
          </w:tcPr>
          <w:p w:rsidR="00C96129" w:rsidRPr="002038A0" w:rsidRDefault="00C96129" w:rsidP="00273791">
            <w:pPr>
              <w:tabs>
                <w:tab w:val="left" w:pos="708"/>
              </w:tabs>
              <w:jc w:val="both"/>
              <w:rPr>
                <w:bCs/>
                <w:highlight w:val="yellow"/>
              </w:rPr>
            </w:pPr>
          </w:p>
        </w:tc>
      </w:tr>
      <w:tr w:rsidR="00F45FBD" w:rsidRPr="008B18E4" w:rsidTr="00E57E97">
        <w:trPr>
          <w:trHeight w:val="363"/>
        </w:trPr>
        <w:tc>
          <w:tcPr>
            <w:tcW w:w="710" w:type="dxa"/>
          </w:tcPr>
          <w:p w:rsidR="00F45FBD" w:rsidRDefault="00F45FBD" w:rsidP="00EE1B76">
            <w:pPr>
              <w:tabs>
                <w:tab w:val="left" w:pos="708"/>
              </w:tabs>
              <w:jc w:val="center"/>
            </w:pPr>
          </w:p>
          <w:p w:rsidR="00F45FBD" w:rsidRPr="008B18E4" w:rsidRDefault="00F45FBD" w:rsidP="00E57E97">
            <w:pPr>
              <w:tabs>
                <w:tab w:val="left" w:pos="708"/>
              </w:tabs>
              <w:jc w:val="center"/>
            </w:pPr>
            <w:r>
              <w:t>4.4</w:t>
            </w:r>
          </w:p>
        </w:tc>
        <w:tc>
          <w:tcPr>
            <w:tcW w:w="5033" w:type="dxa"/>
            <w:gridSpan w:val="2"/>
            <w:shd w:val="clear" w:color="auto" w:fill="FFFFFF" w:themeFill="background1"/>
            <w:vAlign w:val="center"/>
          </w:tcPr>
          <w:p w:rsidR="00F45FBD" w:rsidRPr="007443C7" w:rsidRDefault="00F45FBD" w:rsidP="00273791">
            <w:pPr>
              <w:jc w:val="both"/>
            </w:pPr>
            <w:r w:rsidRPr="00F8576E">
              <w:rPr>
                <w:lang w:eastAsia="en-US"/>
              </w:rPr>
              <w:t xml:space="preserve">Организация и контроль дистанционного </w:t>
            </w:r>
            <w:proofErr w:type="gramStart"/>
            <w:r w:rsidRPr="00F8576E">
              <w:rPr>
                <w:lang w:eastAsia="en-US"/>
              </w:rPr>
              <w:t>обучения  на</w:t>
            </w:r>
            <w:proofErr w:type="gramEnd"/>
            <w:r w:rsidRPr="00F8576E">
              <w:rPr>
                <w:lang w:eastAsia="en-US"/>
              </w:rPr>
              <w:t xml:space="preserve"> федеральн</w:t>
            </w:r>
            <w:r>
              <w:rPr>
                <w:lang w:eastAsia="en-US"/>
              </w:rPr>
              <w:t>ой</w:t>
            </w:r>
            <w:r w:rsidRPr="00F857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учебной </w:t>
            </w:r>
            <w:r w:rsidRPr="00F8576E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латформе ФГБУ «ФЦТ» </w:t>
            </w:r>
            <w:r w:rsidRPr="00F8576E">
              <w:rPr>
                <w:lang w:eastAsia="en-US"/>
              </w:rPr>
              <w:t>спе</w:t>
            </w:r>
            <w:r>
              <w:rPr>
                <w:lang w:eastAsia="en-US"/>
              </w:rPr>
              <w:t>циалистов, привлекаемых к ГИА-11.</w:t>
            </w:r>
            <w:r w:rsidRPr="00F8576E">
              <w:rPr>
                <w:lang w:eastAsia="en-US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45FBD" w:rsidRPr="007443C7" w:rsidRDefault="00F45FBD" w:rsidP="00273791">
            <w:pPr>
              <w:jc w:val="center"/>
            </w:pPr>
            <w:r>
              <w:t>февраль-май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5FBD" w:rsidRPr="007443C7" w:rsidRDefault="00F45FBD" w:rsidP="00273791">
            <w:pPr>
              <w:jc w:val="center"/>
            </w:pPr>
            <w:r>
              <w:t>Отдел ОУ</w:t>
            </w:r>
          </w:p>
        </w:tc>
        <w:tc>
          <w:tcPr>
            <w:tcW w:w="2410" w:type="dxa"/>
            <w:vMerge w:val="restart"/>
          </w:tcPr>
          <w:p w:rsidR="00F45FBD" w:rsidRPr="002038A0" w:rsidRDefault="00F45FBD" w:rsidP="00273791">
            <w:pPr>
              <w:tabs>
                <w:tab w:val="left" w:pos="708"/>
              </w:tabs>
              <w:jc w:val="both"/>
              <w:rPr>
                <w:bCs/>
                <w:highlight w:val="yellow"/>
              </w:rPr>
            </w:pPr>
            <w:r>
              <w:t>Повышение качества подготовки лиц, привлекаемых к организации и проведения ГИА.</w:t>
            </w:r>
          </w:p>
        </w:tc>
      </w:tr>
      <w:tr w:rsidR="00F45FBD" w:rsidRPr="008B18E4" w:rsidTr="00E57E97">
        <w:trPr>
          <w:trHeight w:val="363"/>
        </w:trPr>
        <w:tc>
          <w:tcPr>
            <w:tcW w:w="710" w:type="dxa"/>
          </w:tcPr>
          <w:p w:rsidR="00F45FBD" w:rsidRDefault="00F45FBD" w:rsidP="00E57E97">
            <w:pPr>
              <w:tabs>
                <w:tab w:val="left" w:pos="708"/>
              </w:tabs>
              <w:jc w:val="center"/>
            </w:pPr>
            <w:r>
              <w:t>4.5</w:t>
            </w:r>
          </w:p>
        </w:tc>
        <w:tc>
          <w:tcPr>
            <w:tcW w:w="5033" w:type="dxa"/>
            <w:gridSpan w:val="2"/>
            <w:shd w:val="clear" w:color="auto" w:fill="FFFFFF" w:themeFill="background1"/>
            <w:vAlign w:val="center"/>
          </w:tcPr>
          <w:p w:rsidR="00F45FBD" w:rsidRPr="00F8576E" w:rsidRDefault="00F45FBD" w:rsidP="002737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республиканских обучающих семинаров по внедрению новых технологий ЕГЭ (технологии печати и сканирования экзаменационных материалов).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45FBD" w:rsidRDefault="00F45FBD" w:rsidP="00273791">
            <w:pPr>
              <w:jc w:val="center"/>
            </w:pPr>
            <w:r>
              <w:t>февраль-май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5FBD" w:rsidRPr="007443C7" w:rsidRDefault="00F45FBD" w:rsidP="00273791">
            <w:pPr>
              <w:jc w:val="center"/>
            </w:pPr>
            <w:r>
              <w:t>Отдел ОУ, ОИМР, ОО</w:t>
            </w:r>
          </w:p>
        </w:tc>
        <w:tc>
          <w:tcPr>
            <w:tcW w:w="2410" w:type="dxa"/>
            <w:vMerge/>
          </w:tcPr>
          <w:p w:rsidR="00F45FBD" w:rsidRPr="002038A0" w:rsidRDefault="00F45FBD" w:rsidP="00273791">
            <w:pPr>
              <w:tabs>
                <w:tab w:val="left" w:pos="708"/>
              </w:tabs>
              <w:jc w:val="both"/>
              <w:rPr>
                <w:bCs/>
                <w:highlight w:val="yellow"/>
              </w:rPr>
            </w:pPr>
          </w:p>
        </w:tc>
      </w:tr>
      <w:tr w:rsidR="00F45FBD" w:rsidRPr="008B18E4" w:rsidTr="00E57E97">
        <w:trPr>
          <w:trHeight w:val="363"/>
        </w:trPr>
        <w:tc>
          <w:tcPr>
            <w:tcW w:w="710" w:type="dxa"/>
          </w:tcPr>
          <w:p w:rsidR="00F45FBD" w:rsidRDefault="00F45FBD" w:rsidP="00E57E97">
            <w:pPr>
              <w:tabs>
                <w:tab w:val="left" w:pos="708"/>
              </w:tabs>
              <w:jc w:val="center"/>
            </w:pPr>
            <w:r>
              <w:t>4.6.</w:t>
            </w:r>
          </w:p>
        </w:tc>
        <w:tc>
          <w:tcPr>
            <w:tcW w:w="5033" w:type="dxa"/>
            <w:gridSpan w:val="2"/>
            <w:shd w:val="clear" w:color="auto" w:fill="FFFFFF" w:themeFill="background1"/>
            <w:vAlign w:val="center"/>
          </w:tcPr>
          <w:p w:rsidR="00F45FBD" w:rsidRDefault="00F45FBD" w:rsidP="00F45F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федеральных и республиканских тренировочных мероприятиях по организации и проведению ГИА в 2018-2019 учебном году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45FBD" w:rsidRDefault="00F45FBD" w:rsidP="00273791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5FBD" w:rsidRDefault="00F45FBD" w:rsidP="00273791">
            <w:pPr>
              <w:jc w:val="center"/>
            </w:pPr>
            <w:r>
              <w:t>Отдел ОУ, ОИМР, ОО</w:t>
            </w:r>
          </w:p>
        </w:tc>
        <w:tc>
          <w:tcPr>
            <w:tcW w:w="2410" w:type="dxa"/>
            <w:vMerge/>
          </w:tcPr>
          <w:p w:rsidR="00F45FBD" w:rsidRPr="002038A0" w:rsidRDefault="00F45FBD" w:rsidP="00273791">
            <w:pPr>
              <w:tabs>
                <w:tab w:val="left" w:pos="708"/>
              </w:tabs>
              <w:jc w:val="both"/>
              <w:rPr>
                <w:bCs/>
                <w:highlight w:val="yellow"/>
              </w:rPr>
            </w:pPr>
          </w:p>
        </w:tc>
      </w:tr>
      <w:tr w:rsidR="00C96129" w:rsidRPr="008B18E4" w:rsidTr="006F35DF">
        <w:trPr>
          <w:trHeight w:val="363"/>
        </w:trPr>
        <w:tc>
          <w:tcPr>
            <w:tcW w:w="14815" w:type="dxa"/>
            <w:gridSpan w:val="6"/>
          </w:tcPr>
          <w:p w:rsidR="00C96129" w:rsidRPr="006F35DF" w:rsidRDefault="00666286" w:rsidP="00273791">
            <w:pPr>
              <w:tabs>
                <w:tab w:val="left" w:pos="708"/>
              </w:tabs>
              <w:jc w:val="center"/>
              <w:rPr>
                <w:b/>
                <w:lang w:eastAsia="en-US"/>
              </w:rPr>
            </w:pPr>
            <w:r>
              <w:rPr>
                <w:rStyle w:val="13"/>
                <w:b/>
                <w:sz w:val="24"/>
                <w:szCs w:val="24"/>
              </w:rPr>
              <w:t>5</w:t>
            </w:r>
            <w:r w:rsidR="00B208C9">
              <w:rPr>
                <w:rStyle w:val="13"/>
                <w:b/>
                <w:sz w:val="24"/>
                <w:szCs w:val="24"/>
              </w:rPr>
              <w:t>. Мероприятия по организации и</w:t>
            </w:r>
            <w:r w:rsidR="00C96129" w:rsidRPr="006F35DF">
              <w:rPr>
                <w:rStyle w:val="13"/>
                <w:b/>
                <w:sz w:val="24"/>
                <w:szCs w:val="24"/>
              </w:rPr>
              <w:t xml:space="preserve"> проведени</w:t>
            </w:r>
            <w:r w:rsidR="00B208C9">
              <w:rPr>
                <w:rStyle w:val="13"/>
                <w:b/>
                <w:sz w:val="24"/>
                <w:szCs w:val="24"/>
              </w:rPr>
              <w:t>ю</w:t>
            </w:r>
            <w:r w:rsidR="00C96129" w:rsidRPr="006F35DF">
              <w:rPr>
                <w:rStyle w:val="13"/>
                <w:b/>
                <w:sz w:val="24"/>
                <w:szCs w:val="24"/>
              </w:rPr>
              <w:t xml:space="preserve"> итогового сочинения (изложения)</w:t>
            </w: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946548" w:rsidRDefault="00666286" w:rsidP="00C96129">
            <w:pPr>
              <w:tabs>
                <w:tab w:val="left" w:pos="708"/>
              </w:tabs>
            </w:pPr>
            <w:r>
              <w:t>5.1</w:t>
            </w:r>
          </w:p>
        </w:tc>
        <w:tc>
          <w:tcPr>
            <w:tcW w:w="5033" w:type="dxa"/>
            <w:gridSpan w:val="2"/>
          </w:tcPr>
          <w:p w:rsidR="00C96129" w:rsidRPr="00946548" w:rsidRDefault="00C96129" w:rsidP="00273791">
            <w:pPr>
              <w:tabs>
                <w:tab w:val="num" w:pos="-108"/>
              </w:tabs>
              <w:jc w:val="both"/>
            </w:pPr>
            <w:r w:rsidRPr="00946548">
              <w:rPr>
                <w:rStyle w:val="13"/>
                <w:sz w:val="24"/>
                <w:szCs w:val="24"/>
              </w:rPr>
              <w:t>Обеспечение приема заявлений на участие в итоговом сочинении (изложении) обучающихся и выпускников прошлых лет</w:t>
            </w:r>
          </w:p>
        </w:tc>
        <w:tc>
          <w:tcPr>
            <w:tcW w:w="4111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center"/>
            </w:pPr>
            <w:r>
              <w:t>Октябрь-ноябрь</w:t>
            </w:r>
          </w:p>
        </w:tc>
        <w:tc>
          <w:tcPr>
            <w:tcW w:w="2551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ОИМР</w:t>
            </w:r>
          </w:p>
        </w:tc>
        <w:tc>
          <w:tcPr>
            <w:tcW w:w="2410" w:type="dxa"/>
            <w:vMerge w:val="restart"/>
          </w:tcPr>
          <w:p w:rsidR="00C96129" w:rsidRPr="005445CF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445CF">
              <w:rPr>
                <w:rStyle w:val="13"/>
                <w:sz w:val="24"/>
                <w:szCs w:val="24"/>
              </w:rPr>
              <w:t>Обеспечение условий проведения итогового сочинения (изложения).</w:t>
            </w: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946548" w:rsidRDefault="00666286" w:rsidP="00C96129">
            <w:pPr>
              <w:tabs>
                <w:tab w:val="left" w:pos="708"/>
              </w:tabs>
            </w:pPr>
            <w:r>
              <w:t>5.2</w:t>
            </w:r>
          </w:p>
        </w:tc>
        <w:tc>
          <w:tcPr>
            <w:tcW w:w="5033" w:type="dxa"/>
            <w:gridSpan w:val="2"/>
          </w:tcPr>
          <w:p w:rsidR="00C96129" w:rsidRPr="00946548" w:rsidRDefault="00C96129" w:rsidP="00273791">
            <w:pPr>
              <w:tabs>
                <w:tab w:val="num" w:pos="-108"/>
              </w:tabs>
              <w:jc w:val="both"/>
            </w:pPr>
            <w:r w:rsidRPr="00946548">
              <w:rPr>
                <w:rStyle w:val="13"/>
                <w:sz w:val="24"/>
                <w:szCs w:val="24"/>
              </w:rPr>
              <w:t>Внесение сведений об участниках итогового сочинения (изложения) в РИС</w:t>
            </w:r>
          </w:p>
        </w:tc>
        <w:tc>
          <w:tcPr>
            <w:tcW w:w="4111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center"/>
            </w:pPr>
            <w:r>
              <w:t>Ноябрь</w:t>
            </w:r>
          </w:p>
        </w:tc>
        <w:tc>
          <w:tcPr>
            <w:tcW w:w="2551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ОИМР</w:t>
            </w:r>
          </w:p>
        </w:tc>
        <w:tc>
          <w:tcPr>
            <w:tcW w:w="2410" w:type="dxa"/>
            <w:vMerge/>
          </w:tcPr>
          <w:p w:rsidR="00C96129" w:rsidRPr="00946548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946548" w:rsidRDefault="00666286" w:rsidP="00C96129">
            <w:pPr>
              <w:tabs>
                <w:tab w:val="left" w:pos="708"/>
              </w:tabs>
            </w:pPr>
            <w:r>
              <w:t>5.3</w:t>
            </w:r>
          </w:p>
        </w:tc>
        <w:tc>
          <w:tcPr>
            <w:tcW w:w="5033" w:type="dxa"/>
            <w:gridSpan w:val="2"/>
          </w:tcPr>
          <w:p w:rsidR="00C96129" w:rsidRPr="00946548" w:rsidRDefault="00C96129" w:rsidP="00273791">
            <w:pPr>
              <w:tabs>
                <w:tab w:val="num" w:pos="-108"/>
              </w:tabs>
              <w:jc w:val="both"/>
            </w:pPr>
            <w:r>
              <w:rPr>
                <w:rStyle w:val="13"/>
                <w:sz w:val="24"/>
                <w:szCs w:val="24"/>
              </w:rPr>
              <w:t>Создание</w:t>
            </w:r>
            <w:r w:rsidRPr="00946548">
              <w:rPr>
                <w:rStyle w:val="13"/>
                <w:sz w:val="24"/>
                <w:szCs w:val="24"/>
              </w:rPr>
              <w:t xml:space="preserve"> условий для участников итогового сочинения (изложения), относящихся к категории лиц с ограниченными возможностями здоровья, детей-инвалидов и инвалидов</w:t>
            </w:r>
          </w:p>
        </w:tc>
        <w:tc>
          <w:tcPr>
            <w:tcW w:w="4111" w:type="dxa"/>
          </w:tcPr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Ноябрь</w:t>
            </w: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Январь</w:t>
            </w:r>
          </w:p>
          <w:p w:rsidR="00C96129" w:rsidRPr="00946548" w:rsidRDefault="00C96129" w:rsidP="00273791">
            <w:pPr>
              <w:tabs>
                <w:tab w:val="left" w:pos="708"/>
              </w:tabs>
              <w:jc w:val="center"/>
            </w:pPr>
            <w:r>
              <w:t>Апрель</w:t>
            </w:r>
          </w:p>
        </w:tc>
        <w:tc>
          <w:tcPr>
            <w:tcW w:w="2551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ОИМР, ПМПК</w:t>
            </w:r>
          </w:p>
        </w:tc>
        <w:tc>
          <w:tcPr>
            <w:tcW w:w="2410" w:type="dxa"/>
            <w:vMerge/>
          </w:tcPr>
          <w:p w:rsidR="00C96129" w:rsidRPr="00946548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946548" w:rsidRDefault="00666286" w:rsidP="00C96129">
            <w:pPr>
              <w:tabs>
                <w:tab w:val="left" w:pos="708"/>
              </w:tabs>
            </w:pPr>
            <w:r>
              <w:t>5.4</w:t>
            </w:r>
          </w:p>
        </w:tc>
        <w:tc>
          <w:tcPr>
            <w:tcW w:w="5033" w:type="dxa"/>
            <w:gridSpan w:val="2"/>
          </w:tcPr>
          <w:p w:rsidR="00C96129" w:rsidRPr="00946548" w:rsidRDefault="00C96129" w:rsidP="00273791">
            <w:pPr>
              <w:tabs>
                <w:tab w:val="num" w:pos="-108"/>
              </w:tabs>
              <w:jc w:val="both"/>
            </w:pPr>
            <w:r>
              <w:rPr>
                <w:rStyle w:val="13"/>
                <w:sz w:val="24"/>
                <w:szCs w:val="24"/>
              </w:rPr>
              <w:t>Ф</w:t>
            </w:r>
            <w:r w:rsidRPr="00946548">
              <w:rPr>
                <w:rStyle w:val="13"/>
                <w:sz w:val="24"/>
                <w:szCs w:val="24"/>
              </w:rPr>
              <w:t>ормировани</w:t>
            </w:r>
            <w:r>
              <w:rPr>
                <w:rStyle w:val="13"/>
                <w:sz w:val="24"/>
                <w:szCs w:val="24"/>
              </w:rPr>
              <w:t>е</w:t>
            </w:r>
            <w:r w:rsidRPr="00946548">
              <w:rPr>
                <w:rStyle w:val="13"/>
                <w:sz w:val="24"/>
                <w:szCs w:val="24"/>
              </w:rPr>
              <w:t xml:space="preserve"> комиссий по проведению </w:t>
            </w:r>
            <w:r>
              <w:rPr>
                <w:rStyle w:val="13"/>
                <w:sz w:val="24"/>
                <w:szCs w:val="24"/>
              </w:rPr>
              <w:t xml:space="preserve">и проверки </w:t>
            </w:r>
            <w:r w:rsidRPr="00946548">
              <w:rPr>
                <w:rStyle w:val="13"/>
                <w:sz w:val="24"/>
                <w:szCs w:val="24"/>
              </w:rPr>
              <w:t>итогового сочинения (изложения).</w:t>
            </w:r>
          </w:p>
        </w:tc>
        <w:tc>
          <w:tcPr>
            <w:tcW w:w="4111" w:type="dxa"/>
          </w:tcPr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Ноябрь</w:t>
            </w: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Январь</w:t>
            </w:r>
          </w:p>
          <w:p w:rsidR="00C96129" w:rsidRPr="00946548" w:rsidRDefault="00C96129" w:rsidP="00273791">
            <w:pPr>
              <w:tabs>
                <w:tab w:val="left" w:pos="708"/>
              </w:tabs>
              <w:jc w:val="center"/>
            </w:pPr>
            <w:r>
              <w:t>Апрель</w:t>
            </w:r>
          </w:p>
        </w:tc>
        <w:tc>
          <w:tcPr>
            <w:tcW w:w="2551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ОУ, ОИМР</w:t>
            </w:r>
          </w:p>
        </w:tc>
        <w:tc>
          <w:tcPr>
            <w:tcW w:w="2410" w:type="dxa"/>
            <w:vMerge/>
          </w:tcPr>
          <w:p w:rsidR="00C96129" w:rsidRPr="00946548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946548" w:rsidRDefault="00666286" w:rsidP="00C96129">
            <w:pPr>
              <w:tabs>
                <w:tab w:val="left" w:pos="708"/>
              </w:tabs>
            </w:pPr>
            <w:r>
              <w:t>5.5</w:t>
            </w:r>
          </w:p>
        </w:tc>
        <w:tc>
          <w:tcPr>
            <w:tcW w:w="5033" w:type="dxa"/>
            <w:gridSpan w:val="2"/>
          </w:tcPr>
          <w:p w:rsidR="00C96129" w:rsidRPr="00946548" w:rsidRDefault="00C96129" w:rsidP="00273791">
            <w:pPr>
              <w:tabs>
                <w:tab w:val="num" w:pos="-108"/>
              </w:tabs>
              <w:jc w:val="both"/>
            </w:pPr>
            <w:r w:rsidRPr="00946548">
              <w:rPr>
                <w:rStyle w:val="13"/>
                <w:sz w:val="24"/>
                <w:szCs w:val="24"/>
              </w:rPr>
              <w:t>Обеспечение проведения итогового сочинения (изложения) в соответствии с требованиями</w:t>
            </w:r>
          </w:p>
        </w:tc>
        <w:tc>
          <w:tcPr>
            <w:tcW w:w="4111" w:type="dxa"/>
          </w:tcPr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Декабрь</w:t>
            </w: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Февраль</w:t>
            </w: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Май</w:t>
            </w:r>
          </w:p>
          <w:p w:rsidR="00C96129" w:rsidRPr="00946548" w:rsidRDefault="00C96129" w:rsidP="00273791">
            <w:pPr>
              <w:tabs>
                <w:tab w:val="left" w:pos="708"/>
              </w:tabs>
              <w:jc w:val="center"/>
            </w:pPr>
          </w:p>
        </w:tc>
        <w:tc>
          <w:tcPr>
            <w:tcW w:w="2551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соблюдения законодательства в части допуска к ГИА обучающихся, освоивших </w:t>
            </w:r>
            <w:r>
              <w:rPr>
                <w:lang w:eastAsia="en-US"/>
              </w:rPr>
              <w:lastRenderedPageBreak/>
              <w:t>образовательные программы среднего общего образования</w:t>
            </w:r>
          </w:p>
        </w:tc>
      </w:tr>
      <w:tr w:rsidR="00C96129" w:rsidRPr="008B18E4" w:rsidTr="000C2E91">
        <w:trPr>
          <w:trHeight w:val="363"/>
        </w:trPr>
        <w:tc>
          <w:tcPr>
            <w:tcW w:w="710" w:type="dxa"/>
          </w:tcPr>
          <w:p w:rsidR="00C96129" w:rsidRPr="00946548" w:rsidRDefault="00666286" w:rsidP="00C96129">
            <w:pPr>
              <w:tabs>
                <w:tab w:val="left" w:pos="708"/>
              </w:tabs>
            </w:pPr>
            <w:r>
              <w:lastRenderedPageBreak/>
              <w:t>5</w:t>
            </w:r>
            <w:r w:rsidR="00C96129">
              <w:t>.6</w:t>
            </w:r>
          </w:p>
        </w:tc>
        <w:tc>
          <w:tcPr>
            <w:tcW w:w="5033" w:type="dxa"/>
            <w:gridSpan w:val="2"/>
          </w:tcPr>
          <w:p w:rsidR="00C96129" w:rsidRPr="00946548" w:rsidRDefault="00C9612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946548">
              <w:rPr>
                <w:rStyle w:val="13"/>
                <w:sz w:val="24"/>
                <w:szCs w:val="24"/>
              </w:rPr>
              <w:t>Анализ результатов проведения итогового сочинения (изложения).</w:t>
            </w:r>
          </w:p>
        </w:tc>
        <w:tc>
          <w:tcPr>
            <w:tcW w:w="4111" w:type="dxa"/>
          </w:tcPr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Декабрь</w:t>
            </w:r>
          </w:p>
          <w:p w:rsidR="00C96129" w:rsidRDefault="00C96129" w:rsidP="00273791">
            <w:pPr>
              <w:tabs>
                <w:tab w:val="left" w:pos="708"/>
              </w:tabs>
              <w:jc w:val="center"/>
            </w:pPr>
            <w:r>
              <w:t>Февраль</w:t>
            </w:r>
          </w:p>
          <w:p w:rsidR="00C96129" w:rsidRPr="00946548" w:rsidRDefault="00C96129" w:rsidP="00273791">
            <w:pPr>
              <w:tabs>
                <w:tab w:val="left" w:pos="708"/>
              </w:tabs>
              <w:jc w:val="center"/>
            </w:pPr>
            <w:r>
              <w:t>Май</w:t>
            </w:r>
          </w:p>
        </w:tc>
        <w:tc>
          <w:tcPr>
            <w:tcW w:w="2551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</w:tcPr>
          <w:p w:rsidR="00C96129" w:rsidRPr="00946548" w:rsidRDefault="00C9612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E1B76" w:rsidRPr="008B18E4" w:rsidTr="00E57E97">
        <w:trPr>
          <w:trHeight w:val="363"/>
        </w:trPr>
        <w:tc>
          <w:tcPr>
            <w:tcW w:w="14815" w:type="dxa"/>
            <w:gridSpan w:val="6"/>
          </w:tcPr>
          <w:p w:rsidR="00EE1B76" w:rsidRPr="00B208C9" w:rsidRDefault="00666286" w:rsidP="002737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208C9">
              <w:rPr>
                <w:b/>
              </w:rPr>
              <w:t>. Мероприятия по организации и</w:t>
            </w:r>
            <w:r w:rsidR="00B208C9" w:rsidRPr="007443C7">
              <w:rPr>
                <w:b/>
              </w:rPr>
              <w:t xml:space="preserve"> проведени</w:t>
            </w:r>
            <w:r w:rsidR="00B208C9">
              <w:rPr>
                <w:b/>
              </w:rPr>
              <w:t>ю</w:t>
            </w:r>
            <w:r w:rsidR="00B208C9" w:rsidRPr="007443C7">
              <w:rPr>
                <w:b/>
              </w:rPr>
              <w:t xml:space="preserve"> итогового </w:t>
            </w:r>
            <w:r w:rsidR="00B208C9">
              <w:rPr>
                <w:b/>
              </w:rPr>
              <w:t>собеседования по русскому языку в 9 классах</w:t>
            </w:r>
          </w:p>
        </w:tc>
      </w:tr>
      <w:tr w:rsidR="00B208C9" w:rsidRPr="008B18E4" w:rsidTr="00E57E97">
        <w:trPr>
          <w:trHeight w:val="363"/>
        </w:trPr>
        <w:tc>
          <w:tcPr>
            <w:tcW w:w="710" w:type="dxa"/>
            <w:vAlign w:val="center"/>
          </w:tcPr>
          <w:p w:rsidR="00B208C9" w:rsidRDefault="00666286" w:rsidP="00B208C9">
            <w:pPr>
              <w:jc w:val="center"/>
            </w:pPr>
            <w:r>
              <w:t>6.1</w:t>
            </w:r>
          </w:p>
        </w:tc>
        <w:tc>
          <w:tcPr>
            <w:tcW w:w="5033" w:type="dxa"/>
            <w:gridSpan w:val="2"/>
            <w:vAlign w:val="center"/>
          </w:tcPr>
          <w:p w:rsidR="00B208C9" w:rsidRPr="007443C7" w:rsidRDefault="00B208C9" w:rsidP="00273791">
            <w:pPr>
              <w:jc w:val="both"/>
            </w:pPr>
            <w:r w:rsidRPr="007443C7">
              <w:t xml:space="preserve">Внесение сведений об участниках итогового </w:t>
            </w:r>
            <w:r>
              <w:t>собеседование по русскому языку</w:t>
            </w:r>
            <w:r w:rsidRPr="007443C7">
              <w:t xml:space="preserve"> в РИС.</w:t>
            </w:r>
          </w:p>
        </w:tc>
        <w:tc>
          <w:tcPr>
            <w:tcW w:w="4111" w:type="dxa"/>
            <w:vAlign w:val="center"/>
          </w:tcPr>
          <w:p w:rsidR="00B208C9" w:rsidRPr="007443C7" w:rsidRDefault="00B208C9" w:rsidP="00273791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vAlign w:val="center"/>
          </w:tcPr>
          <w:p w:rsidR="00B208C9" w:rsidRPr="007443C7" w:rsidRDefault="00B208C9" w:rsidP="00273791">
            <w:pPr>
              <w:jc w:val="center"/>
            </w:pPr>
            <w:r>
              <w:t>ОИМР, ОО</w:t>
            </w:r>
          </w:p>
        </w:tc>
        <w:tc>
          <w:tcPr>
            <w:tcW w:w="2410" w:type="dxa"/>
            <w:vMerge w:val="restart"/>
            <w:vAlign w:val="center"/>
          </w:tcPr>
          <w:p w:rsidR="00B208C9" w:rsidRPr="007443C7" w:rsidRDefault="00B208C9" w:rsidP="00273791">
            <w:pPr>
              <w:jc w:val="both"/>
            </w:pPr>
            <w:r w:rsidRPr="007443C7">
              <w:t xml:space="preserve">Обеспечение условий проведения итогового </w:t>
            </w:r>
            <w:r>
              <w:t>собеседования по русскому языку</w:t>
            </w:r>
            <w:r w:rsidRPr="007443C7">
              <w:t>.</w:t>
            </w:r>
          </w:p>
        </w:tc>
      </w:tr>
      <w:tr w:rsidR="00B208C9" w:rsidRPr="008B18E4" w:rsidTr="00E57E97">
        <w:trPr>
          <w:trHeight w:val="363"/>
        </w:trPr>
        <w:tc>
          <w:tcPr>
            <w:tcW w:w="710" w:type="dxa"/>
            <w:vAlign w:val="center"/>
          </w:tcPr>
          <w:p w:rsidR="00B208C9" w:rsidRDefault="00666286" w:rsidP="00B208C9">
            <w:pPr>
              <w:jc w:val="center"/>
            </w:pPr>
            <w:r>
              <w:t>6.2</w:t>
            </w:r>
          </w:p>
        </w:tc>
        <w:tc>
          <w:tcPr>
            <w:tcW w:w="5033" w:type="dxa"/>
            <w:gridSpan w:val="2"/>
            <w:vAlign w:val="center"/>
          </w:tcPr>
          <w:p w:rsidR="00B208C9" w:rsidRPr="007443C7" w:rsidRDefault="00B208C9" w:rsidP="00273791">
            <w:pPr>
              <w:jc w:val="both"/>
            </w:pPr>
            <w:r>
              <w:t xml:space="preserve">Обеспечение условий для участников </w:t>
            </w:r>
            <w:r w:rsidRPr="007443C7">
              <w:t xml:space="preserve">итогового </w:t>
            </w:r>
            <w:r>
              <w:t>собеседования по русскому языку, относящихся к категории</w:t>
            </w:r>
            <w:r w:rsidRPr="007443C7">
              <w:t xml:space="preserve"> лиц с ограниченными возможностями здоровья, детей-инвалидов и инвалидов.</w:t>
            </w:r>
          </w:p>
        </w:tc>
        <w:tc>
          <w:tcPr>
            <w:tcW w:w="4111" w:type="dxa"/>
            <w:vAlign w:val="center"/>
          </w:tcPr>
          <w:p w:rsidR="00B208C9" w:rsidRDefault="00B208C9" w:rsidP="00273791">
            <w:pPr>
              <w:jc w:val="center"/>
            </w:pPr>
            <w:r w:rsidRPr="00F17FD5">
              <w:t>январь</w:t>
            </w:r>
          </w:p>
        </w:tc>
        <w:tc>
          <w:tcPr>
            <w:tcW w:w="2551" w:type="dxa"/>
            <w:vAlign w:val="center"/>
          </w:tcPr>
          <w:p w:rsidR="00B208C9" w:rsidRPr="007443C7" w:rsidRDefault="00B208C9" w:rsidP="00273791">
            <w:pPr>
              <w:jc w:val="center"/>
            </w:pPr>
            <w:r>
              <w:t>Отдел ОУ, ОО</w:t>
            </w:r>
          </w:p>
        </w:tc>
        <w:tc>
          <w:tcPr>
            <w:tcW w:w="2410" w:type="dxa"/>
            <w:vMerge/>
          </w:tcPr>
          <w:p w:rsidR="00B208C9" w:rsidRPr="00946548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E57E97">
        <w:trPr>
          <w:trHeight w:val="363"/>
        </w:trPr>
        <w:tc>
          <w:tcPr>
            <w:tcW w:w="710" w:type="dxa"/>
            <w:vAlign w:val="center"/>
          </w:tcPr>
          <w:p w:rsidR="00B208C9" w:rsidRDefault="00666286" w:rsidP="00B208C9">
            <w:pPr>
              <w:jc w:val="center"/>
            </w:pPr>
            <w:r>
              <w:t>6.3</w:t>
            </w:r>
          </w:p>
        </w:tc>
        <w:tc>
          <w:tcPr>
            <w:tcW w:w="5033" w:type="dxa"/>
            <w:gridSpan w:val="2"/>
            <w:vAlign w:val="center"/>
          </w:tcPr>
          <w:p w:rsidR="00B208C9" w:rsidRPr="00E23510" w:rsidRDefault="00B208C9" w:rsidP="00273791">
            <w:pPr>
              <w:jc w:val="both"/>
            </w:pPr>
            <w:r>
              <w:t>Ф</w:t>
            </w:r>
            <w:r w:rsidRPr="00E23510">
              <w:t>ормировани</w:t>
            </w:r>
            <w:r>
              <w:t>е</w:t>
            </w:r>
            <w:r w:rsidRPr="00E23510">
              <w:t xml:space="preserve"> комиссий по проведению итогового </w:t>
            </w:r>
            <w:r>
              <w:t>собеседованию по русскому языку</w:t>
            </w:r>
            <w:r w:rsidRPr="00E23510">
              <w:t xml:space="preserve">. </w:t>
            </w:r>
          </w:p>
        </w:tc>
        <w:tc>
          <w:tcPr>
            <w:tcW w:w="4111" w:type="dxa"/>
            <w:vAlign w:val="center"/>
          </w:tcPr>
          <w:p w:rsidR="00B208C9" w:rsidRDefault="00B208C9" w:rsidP="00273791">
            <w:pPr>
              <w:jc w:val="center"/>
            </w:pPr>
            <w:r w:rsidRPr="00F17FD5">
              <w:t>январь</w:t>
            </w:r>
          </w:p>
        </w:tc>
        <w:tc>
          <w:tcPr>
            <w:tcW w:w="2551" w:type="dxa"/>
            <w:vAlign w:val="center"/>
          </w:tcPr>
          <w:p w:rsidR="00B208C9" w:rsidRPr="007443C7" w:rsidRDefault="00B208C9" w:rsidP="00273791">
            <w:pPr>
              <w:jc w:val="center"/>
            </w:pPr>
            <w:r>
              <w:t>Отдел ОУ, ОО</w:t>
            </w:r>
          </w:p>
        </w:tc>
        <w:tc>
          <w:tcPr>
            <w:tcW w:w="2410" w:type="dxa"/>
            <w:vMerge/>
          </w:tcPr>
          <w:p w:rsidR="00B208C9" w:rsidRPr="00946548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E57E97">
        <w:trPr>
          <w:trHeight w:val="363"/>
        </w:trPr>
        <w:tc>
          <w:tcPr>
            <w:tcW w:w="710" w:type="dxa"/>
            <w:vAlign w:val="center"/>
          </w:tcPr>
          <w:p w:rsidR="00B208C9" w:rsidRDefault="00666286" w:rsidP="00B208C9">
            <w:pPr>
              <w:jc w:val="center"/>
            </w:pPr>
            <w:r>
              <w:t>6.4</w:t>
            </w:r>
          </w:p>
        </w:tc>
        <w:tc>
          <w:tcPr>
            <w:tcW w:w="5033" w:type="dxa"/>
            <w:gridSpan w:val="2"/>
            <w:vAlign w:val="center"/>
          </w:tcPr>
          <w:p w:rsidR="00B208C9" w:rsidRPr="007443C7" w:rsidRDefault="00B208C9" w:rsidP="00273791">
            <w:pPr>
              <w:jc w:val="both"/>
            </w:pPr>
            <w:r w:rsidRPr="007443C7">
              <w:t xml:space="preserve">Организация и проведение итогового </w:t>
            </w:r>
            <w:r>
              <w:t>собеседования по русскому языку</w:t>
            </w:r>
            <w:r w:rsidRPr="007443C7">
              <w:t xml:space="preserve"> в основные и дополнительные сроки.</w:t>
            </w:r>
          </w:p>
        </w:tc>
        <w:tc>
          <w:tcPr>
            <w:tcW w:w="4111" w:type="dxa"/>
            <w:vAlign w:val="center"/>
          </w:tcPr>
          <w:p w:rsidR="00B208C9" w:rsidRPr="007443C7" w:rsidRDefault="00B208C9" w:rsidP="00273791">
            <w:pPr>
              <w:jc w:val="center"/>
            </w:pPr>
            <w:r w:rsidRPr="007443C7">
              <w:t xml:space="preserve">в сроки, установленные </w:t>
            </w:r>
            <w:proofErr w:type="spellStart"/>
            <w:r>
              <w:t>Рособрнадзором</w:t>
            </w:r>
            <w:proofErr w:type="spellEnd"/>
          </w:p>
        </w:tc>
        <w:tc>
          <w:tcPr>
            <w:tcW w:w="2551" w:type="dxa"/>
            <w:vAlign w:val="center"/>
          </w:tcPr>
          <w:p w:rsidR="00B208C9" w:rsidRPr="007443C7" w:rsidRDefault="00B208C9" w:rsidP="00273791">
            <w:pPr>
              <w:jc w:val="center"/>
            </w:pPr>
          </w:p>
        </w:tc>
        <w:tc>
          <w:tcPr>
            <w:tcW w:w="2410" w:type="dxa"/>
            <w:vMerge w:val="restart"/>
          </w:tcPr>
          <w:p w:rsidR="00B208C9" w:rsidRPr="007443C7" w:rsidRDefault="00B208C9" w:rsidP="00273791">
            <w:pPr>
              <w:jc w:val="both"/>
            </w:pPr>
            <w:r w:rsidRPr="007443C7">
              <w:t xml:space="preserve">Обеспечение соблюдения законодательства в части допуска к ГИА обучающихся, освоивших образовательные программы </w:t>
            </w:r>
            <w:r>
              <w:t>основного</w:t>
            </w:r>
            <w:r w:rsidRPr="007443C7">
              <w:t xml:space="preserve"> общего образования.</w:t>
            </w:r>
          </w:p>
        </w:tc>
      </w:tr>
      <w:tr w:rsidR="00B208C9" w:rsidRPr="008B18E4" w:rsidTr="00E57E97">
        <w:trPr>
          <w:trHeight w:val="363"/>
        </w:trPr>
        <w:tc>
          <w:tcPr>
            <w:tcW w:w="710" w:type="dxa"/>
            <w:vAlign w:val="center"/>
          </w:tcPr>
          <w:p w:rsidR="00B208C9" w:rsidRDefault="00666286" w:rsidP="00B208C9">
            <w:pPr>
              <w:jc w:val="center"/>
            </w:pPr>
            <w:r>
              <w:t>6.5</w:t>
            </w:r>
          </w:p>
        </w:tc>
        <w:tc>
          <w:tcPr>
            <w:tcW w:w="5033" w:type="dxa"/>
            <w:gridSpan w:val="2"/>
            <w:vAlign w:val="center"/>
          </w:tcPr>
          <w:p w:rsidR="00B208C9" w:rsidRPr="007443C7" w:rsidRDefault="00B208C9" w:rsidP="00273791">
            <w:pPr>
              <w:jc w:val="both"/>
            </w:pPr>
            <w:r>
              <w:t>Анализ результатов проведения итогового собеседования по русскому языку.</w:t>
            </w:r>
          </w:p>
        </w:tc>
        <w:tc>
          <w:tcPr>
            <w:tcW w:w="4111" w:type="dxa"/>
            <w:vAlign w:val="center"/>
          </w:tcPr>
          <w:p w:rsidR="00B208C9" w:rsidRPr="007443C7" w:rsidRDefault="00B208C9" w:rsidP="00273791">
            <w:pPr>
              <w:jc w:val="center"/>
            </w:pPr>
            <w:r w:rsidRPr="007443C7">
              <w:t>февраль</w:t>
            </w:r>
          </w:p>
          <w:p w:rsidR="00B208C9" w:rsidRDefault="00B208C9" w:rsidP="00273791">
            <w:pPr>
              <w:jc w:val="center"/>
            </w:pPr>
            <w:r>
              <w:t>март</w:t>
            </w:r>
          </w:p>
          <w:p w:rsidR="00B208C9" w:rsidRPr="007443C7" w:rsidRDefault="00B208C9" w:rsidP="00273791">
            <w:pPr>
              <w:jc w:val="center"/>
            </w:pPr>
            <w:r w:rsidRPr="007443C7">
              <w:t>май</w:t>
            </w:r>
          </w:p>
        </w:tc>
        <w:tc>
          <w:tcPr>
            <w:tcW w:w="2551" w:type="dxa"/>
            <w:vAlign w:val="center"/>
          </w:tcPr>
          <w:p w:rsidR="00B208C9" w:rsidRPr="007443C7" w:rsidRDefault="00B208C9" w:rsidP="00273791">
            <w:pPr>
              <w:jc w:val="center"/>
            </w:pPr>
            <w:r>
              <w:t>Отдел ОУ</w:t>
            </w:r>
          </w:p>
        </w:tc>
        <w:tc>
          <w:tcPr>
            <w:tcW w:w="2410" w:type="dxa"/>
            <w:vMerge/>
          </w:tcPr>
          <w:p w:rsidR="00B208C9" w:rsidRPr="00946548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6F35DF">
        <w:trPr>
          <w:trHeight w:val="363"/>
        </w:trPr>
        <w:tc>
          <w:tcPr>
            <w:tcW w:w="14815" w:type="dxa"/>
            <w:gridSpan w:val="6"/>
          </w:tcPr>
          <w:p w:rsidR="00B208C9" w:rsidRPr="006F35DF" w:rsidRDefault="00666286" w:rsidP="00273791">
            <w:pPr>
              <w:tabs>
                <w:tab w:val="left" w:pos="708"/>
              </w:tabs>
              <w:jc w:val="center"/>
              <w:rPr>
                <w:b/>
                <w:lang w:eastAsia="en-US"/>
              </w:rPr>
            </w:pPr>
            <w:r>
              <w:rPr>
                <w:rStyle w:val="13"/>
                <w:b/>
                <w:sz w:val="24"/>
                <w:szCs w:val="24"/>
              </w:rPr>
              <w:t>7</w:t>
            </w:r>
            <w:r w:rsidR="00B208C9" w:rsidRPr="006F35DF">
              <w:rPr>
                <w:rStyle w:val="13"/>
                <w:b/>
                <w:sz w:val="24"/>
                <w:szCs w:val="24"/>
              </w:rPr>
              <w:t>. Мероприятия по организационно-технологическому обеспечению проведения ГИА</w:t>
            </w: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7.1</w:t>
            </w:r>
          </w:p>
        </w:tc>
        <w:tc>
          <w:tcPr>
            <w:tcW w:w="5033" w:type="dxa"/>
            <w:gridSpan w:val="2"/>
          </w:tcPr>
          <w:p w:rsidR="00B208C9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8B18E4">
              <w:t>Организация работы Координационного совета при администрации МО МР «Печора»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</w:tcPr>
          <w:p w:rsidR="00B208C9" w:rsidRPr="005445CF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445CF">
              <w:rPr>
                <w:rStyle w:val="13"/>
                <w:sz w:val="24"/>
                <w:szCs w:val="24"/>
              </w:rPr>
              <w:t>Обеспечение межведомственного взаимодействия.</w:t>
            </w: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7.2</w:t>
            </w:r>
          </w:p>
        </w:tc>
        <w:tc>
          <w:tcPr>
            <w:tcW w:w="5033" w:type="dxa"/>
            <w:gridSpan w:val="2"/>
          </w:tcPr>
          <w:p w:rsidR="00B208C9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5445CF">
              <w:rPr>
                <w:rStyle w:val="13"/>
                <w:sz w:val="24"/>
                <w:szCs w:val="24"/>
              </w:rPr>
              <w:t xml:space="preserve">Обеспечение межведомственного взаимодействия с филиалом ПАО «Ростелеком», </w:t>
            </w:r>
            <w:r>
              <w:rPr>
                <w:rStyle w:val="13"/>
                <w:sz w:val="24"/>
                <w:szCs w:val="24"/>
              </w:rPr>
              <w:t xml:space="preserve">ОМВД </w:t>
            </w:r>
            <w:proofErr w:type="gramStart"/>
            <w:r>
              <w:rPr>
                <w:rStyle w:val="13"/>
                <w:sz w:val="24"/>
                <w:szCs w:val="24"/>
              </w:rPr>
              <w:t xml:space="preserve">России </w:t>
            </w:r>
            <w:r w:rsidRPr="005445CF">
              <w:rPr>
                <w:rStyle w:val="13"/>
                <w:sz w:val="24"/>
                <w:szCs w:val="24"/>
              </w:rPr>
              <w:t xml:space="preserve"> по</w:t>
            </w:r>
            <w:proofErr w:type="gramEnd"/>
            <w:r w:rsidRPr="005445CF">
              <w:rPr>
                <w:rStyle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3"/>
                <w:sz w:val="24"/>
                <w:szCs w:val="24"/>
              </w:rPr>
              <w:t>г.Печоре</w:t>
            </w:r>
            <w:proofErr w:type="spellEnd"/>
            <w:r w:rsidRPr="005445CF">
              <w:rPr>
                <w:rStyle w:val="13"/>
                <w:sz w:val="24"/>
                <w:szCs w:val="24"/>
              </w:rPr>
              <w:t xml:space="preserve">, </w:t>
            </w:r>
            <w:r>
              <w:rPr>
                <w:rStyle w:val="13"/>
                <w:sz w:val="24"/>
                <w:szCs w:val="24"/>
              </w:rPr>
              <w:t>ГБУЗ «Печорская ЦРБ»</w:t>
            </w:r>
            <w:r w:rsidRPr="005445CF">
              <w:rPr>
                <w:rStyle w:val="13"/>
                <w:sz w:val="24"/>
                <w:szCs w:val="24"/>
              </w:rPr>
              <w:t xml:space="preserve">, Управлением </w:t>
            </w:r>
            <w:r w:rsidRPr="005445CF">
              <w:rPr>
                <w:rStyle w:val="13"/>
                <w:sz w:val="24"/>
                <w:szCs w:val="24"/>
              </w:rPr>
              <w:lastRenderedPageBreak/>
              <w:t xml:space="preserve">специальной связи по Республике Коми, 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rStyle w:val="13"/>
              </w:rPr>
              <w:t xml:space="preserve">- </w:t>
            </w:r>
            <w:r w:rsidRPr="005445CF">
              <w:rPr>
                <w:rStyle w:val="13"/>
                <w:sz w:val="24"/>
                <w:szCs w:val="24"/>
              </w:rPr>
              <w:t xml:space="preserve">Обеспечение исполнения законодательства в части создания </w:t>
            </w:r>
            <w:r w:rsidRPr="005445CF">
              <w:rPr>
                <w:rStyle w:val="13"/>
                <w:sz w:val="24"/>
                <w:szCs w:val="24"/>
              </w:rPr>
              <w:lastRenderedPageBreak/>
              <w:t>условий для проведения ГИА.</w:t>
            </w: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lastRenderedPageBreak/>
              <w:t>7.3</w:t>
            </w:r>
          </w:p>
        </w:tc>
        <w:tc>
          <w:tcPr>
            <w:tcW w:w="5033" w:type="dxa"/>
            <w:gridSpan w:val="2"/>
          </w:tcPr>
          <w:p w:rsidR="00B208C9" w:rsidRPr="00723A7E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723A7E">
              <w:rPr>
                <w:rStyle w:val="13"/>
                <w:sz w:val="24"/>
                <w:szCs w:val="24"/>
              </w:rPr>
              <w:t>Организация установки и проверки готовности систем видеонаблюдения в ППЭ,</w:t>
            </w:r>
            <w:r>
              <w:rPr>
                <w:rStyle w:val="13"/>
                <w:sz w:val="24"/>
                <w:szCs w:val="24"/>
              </w:rPr>
              <w:t xml:space="preserve"> ППОИ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ОУ, ОРИТ</w:t>
            </w:r>
          </w:p>
        </w:tc>
        <w:tc>
          <w:tcPr>
            <w:tcW w:w="2410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исполнения законодательства</w:t>
            </w: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7.4</w:t>
            </w:r>
          </w:p>
        </w:tc>
        <w:tc>
          <w:tcPr>
            <w:tcW w:w="5033" w:type="dxa"/>
            <w:gridSpan w:val="2"/>
          </w:tcPr>
          <w:p w:rsidR="00B208C9" w:rsidRPr="00723A7E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723A7E">
              <w:rPr>
                <w:rStyle w:val="13"/>
                <w:sz w:val="24"/>
                <w:szCs w:val="24"/>
              </w:rPr>
              <w:t xml:space="preserve">Определение </w:t>
            </w:r>
            <w:r>
              <w:rPr>
                <w:rStyle w:val="13"/>
                <w:sz w:val="24"/>
                <w:szCs w:val="24"/>
              </w:rPr>
              <w:t>кандидатур лиц</w:t>
            </w:r>
            <w:r w:rsidRPr="00723A7E">
              <w:rPr>
                <w:rStyle w:val="13"/>
                <w:sz w:val="24"/>
                <w:szCs w:val="24"/>
              </w:rPr>
              <w:t>, ответственных за организацию видеонаблюдения, координацию действий по установке и эксплуатации оборудования, хранение и передачу видеозаписей ГИА.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</w:pPr>
            <w:r>
              <w:t>Январь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</w:tcPr>
          <w:p w:rsidR="00B208C9" w:rsidRPr="00723A7E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3A7E">
              <w:rPr>
                <w:rStyle w:val="13"/>
                <w:sz w:val="24"/>
                <w:szCs w:val="24"/>
              </w:rPr>
              <w:t xml:space="preserve">Обеспечение взаимодействия сотрудников ПАО «Ростелеком» о представителями ОО, </w:t>
            </w:r>
            <w:r>
              <w:rPr>
                <w:rStyle w:val="13"/>
                <w:sz w:val="24"/>
                <w:szCs w:val="24"/>
              </w:rPr>
              <w:t>Управления образования</w:t>
            </w: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.5</w:t>
            </w:r>
          </w:p>
        </w:tc>
        <w:tc>
          <w:tcPr>
            <w:tcW w:w="5033" w:type="dxa"/>
            <w:gridSpan w:val="2"/>
          </w:tcPr>
          <w:p w:rsidR="00B208C9" w:rsidRPr="0024056C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24056C">
              <w:rPr>
                <w:rStyle w:val="13"/>
                <w:sz w:val="24"/>
                <w:szCs w:val="24"/>
              </w:rPr>
              <w:t>Мониторинг лиц с ограниченными возможностями здоровья, детей-инвалидов и инвалидов,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24056C">
              <w:rPr>
                <w:rStyle w:val="13"/>
                <w:sz w:val="24"/>
                <w:szCs w:val="24"/>
              </w:rPr>
              <w:t>подавших заявление на сдачу ГИА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</w:pPr>
            <w:r>
              <w:t>Ноябрь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ОУ, ПМПК</w:t>
            </w:r>
          </w:p>
        </w:tc>
        <w:tc>
          <w:tcPr>
            <w:tcW w:w="2410" w:type="dxa"/>
          </w:tcPr>
          <w:p w:rsidR="00B208C9" w:rsidRPr="0024056C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24056C">
              <w:rPr>
                <w:rStyle w:val="13"/>
                <w:sz w:val="24"/>
                <w:szCs w:val="24"/>
              </w:rPr>
              <w:t>Создание оптимальных условий для проведения ГИА для лиц с ограниченными возможностями здоровья, детей-инвалидов и инвалидов.</w:t>
            </w: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.6</w:t>
            </w:r>
          </w:p>
        </w:tc>
        <w:tc>
          <w:tcPr>
            <w:tcW w:w="5033" w:type="dxa"/>
            <w:gridSpan w:val="2"/>
          </w:tcPr>
          <w:p w:rsidR="00B208C9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Style w:val="13"/>
                <w:sz w:val="24"/>
                <w:szCs w:val="24"/>
              </w:rPr>
              <w:t xml:space="preserve">кандидатур </w:t>
            </w:r>
            <w:r w:rsidRPr="0024056C">
              <w:rPr>
                <w:rStyle w:val="13"/>
                <w:sz w:val="24"/>
                <w:szCs w:val="24"/>
              </w:rPr>
              <w:t xml:space="preserve"> лиц</w:t>
            </w:r>
            <w:proofErr w:type="gramEnd"/>
            <w:r w:rsidRPr="0024056C">
              <w:rPr>
                <w:rStyle w:val="13"/>
                <w:sz w:val="24"/>
                <w:szCs w:val="24"/>
              </w:rPr>
              <w:t>, привлекаемых к организации и проведению ГИА-11 в 201</w:t>
            </w:r>
            <w:r>
              <w:rPr>
                <w:rStyle w:val="13"/>
                <w:sz w:val="24"/>
                <w:szCs w:val="24"/>
              </w:rPr>
              <w:t>9</w:t>
            </w:r>
            <w:r w:rsidRPr="0024056C">
              <w:rPr>
                <w:rStyle w:val="13"/>
                <w:sz w:val="24"/>
                <w:szCs w:val="24"/>
              </w:rPr>
              <w:t xml:space="preserve"> году:</w:t>
            </w:r>
          </w:p>
          <w:p w:rsidR="00B208C9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- членов ГЭК;</w:t>
            </w:r>
          </w:p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B18E4">
              <w:t xml:space="preserve">руководителей ППЭ; </w:t>
            </w:r>
          </w:p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B18E4">
              <w:t xml:space="preserve">организаторов в аудиториях; </w:t>
            </w:r>
          </w:p>
          <w:p w:rsidR="00B208C9" w:rsidRDefault="00B208C9" w:rsidP="00273791">
            <w:pPr>
              <w:tabs>
                <w:tab w:val="num" w:pos="-108"/>
              </w:tabs>
              <w:jc w:val="both"/>
            </w:pPr>
            <w:r>
              <w:t>-</w:t>
            </w:r>
            <w:r w:rsidRPr="008B18E4">
              <w:t>технических специалистов</w:t>
            </w:r>
            <w:r>
              <w:t>;</w:t>
            </w:r>
          </w:p>
          <w:p w:rsidR="00B208C9" w:rsidRPr="0024056C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t>- членов предметных комиссий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</w:pPr>
            <w:r>
              <w:t>Октябрь-февраль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  <w:vMerge w:val="restart"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04CD5">
              <w:rPr>
                <w:rStyle w:val="13"/>
                <w:sz w:val="24"/>
                <w:szCs w:val="24"/>
              </w:rPr>
              <w:t>Обеспечение проведения ГИА в соответствии о требованиями</w:t>
            </w: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.7</w:t>
            </w:r>
          </w:p>
        </w:tc>
        <w:tc>
          <w:tcPr>
            <w:tcW w:w="5033" w:type="dxa"/>
            <w:gridSpan w:val="2"/>
          </w:tcPr>
          <w:p w:rsidR="00B208C9" w:rsidRPr="00304CD5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Определение кандидатур</w:t>
            </w:r>
            <w:r w:rsidRPr="00304CD5">
              <w:rPr>
                <w:rStyle w:val="13"/>
                <w:sz w:val="24"/>
                <w:szCs w:val="24"/>
              </w:rPr>
              <w:t xml:space="preserve"> лиц,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304CD5">
              <w:rPr>
                <w:rStyle w:val="13"/>
                <w:sz w:val="24"/>
                <w:szCs w:val="24"/>
              </w:rPr>
              <w:t>ответственных за формирование и ведение РИС.</w:t>
            </w:r>
          </w:p>
        </w:tc>
        <w:tc>
          <w:tcPr>
            <w:tcW w:w="411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</w:pPr>
            <w:r>
              <w:t>Ноябрь</w:t>
            </w:r>
          </w:p>
        </w:tc>
        <w:tc>
          <w:tcPr>
            <w:tcW w:w="255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ОУ, ОИМР</w:t>
            </w:r>
          </w:p>
        </w:tc>
        <w:tc>
          <w:tcPr>
            <w:tcW w:w="2410" w:type="dxa"/>
            <w:vMerge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.8</w:t>
            </w:r>
          </w:p>
        </w:tc>
        <w:tc>
          <w:tcPr>
            <w:tcW w:w="5033" w:type="dxa"/>
            <w:gridSpan w:val="2"/>
          </w:tcPr>
          <w:p w:rsidR="00B208C9" w:rsidRPr="00304CD5" w:rsidRDefault="00E57E97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Направление в ГАУ РК «РИЦОКО» </w:t>
            </w:r>
            <w:proofErr w:type="gramStart"/>
            <w:r>
              <w:rPr>
                <w:rStyle w:val="13"/>
                <w:sz w:val="24"/>
                <w:szCs w:val="24"/>
              </w:rPr>
              <w:t xml:space="preserve">предложений </w:t>
            </w:r>
            <w:r w:rsidR="00B208C9">
              <w:rPr>
                <w:rStyle w:val="13"/>
                <w:sz w:val="24"/>
                <w:szCs w:val="24"/>
              </w:rPr>
              <w:t xml:space="preserve"> о</w:t>
            </w:r>
            <w:proofErr w:type="gramEnd"/>
            <w:r w:rsidR="00B208C9" w:rsidRPr="00304CD5">
              <w:rPr>
                <w:rStyle w:val="13"/>
                <w:sz w:val="24"/>
                <w:szCs w:val="24"/>
              </w:rPr>
              <w:t xml:space="preserve"> мест</w:t>
            </w:r>
            <w:r w:rsidR="00B208C9">
              <w:rPr>
                <w:rStyle w:val="13"/>
                <w:sz w:val="24"/>
                <w:szCs w:val="24"/>
              </w:rPr>
              <w:t>ах</w:t>
            </w:r>
            <w:r w:rsidR="00B208C9" w:rsidRPr="00304CD5">
              <w:rPr>
                <w:rStyle w:val="13"/>
                <w:sz w:val="24"/>
                <w:szCs w:val="24"/>
              </w:rPr>
              <w:t xml:space="preserve"> расположения ППЭ для проведения ГИА-11 в 201</w:t>
            </w:r>
            <w:r w:rsidR="00BB0B73">
              <w:rPr>
                <w:rStyle w:val="13"/>
                <w:sz w:val="24"/>
                <w:szCs w:val="24"/>
              </w:rPr>
              <w:t>9</w:t>
            </w:r>
            <w:r w:rsidR="00B208C9" w:rsidRPr="00304CD5">
              <w:rPr>
                <w:rStyle w:val="13"/>
                <w:sz w:val="24"/>
                <w:szCs w:val="24"/>
              </w:rPr>
              <w:t xml:space="preserve"> году.</w:t>
            </w:r>
          </w:p>
        </w:tc>
        <w:tc>
          <w:tcPr>
            <w:tcW w:w="411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</w:pPr>
            <w:r>
              <w:t>Декабрь</w:t>
            </w:r>
          </w:p>
        </w:tc>
        <w:tc>
          <w:tcPr>
            <w:tcW w:w="255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  <w:vMerge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lastRenderedPageBreak/>
              <w:t>7</w:t>
            </w:r>
            <w:r w:rsidR="00B208C9">
              <w:t>.9</w:t>
            </w:r>
          </w:p>
        </w:tc>
        <w:tc>
          <w:tcPr>
            <w:tcW w:w="5033" w:type="dxa"/>
            <w:gridSpan w:val="2"/>
          </w:tcPr>
          <w:p w:rsidR="00B208C9" w:rsidRPr="00304CD5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304CD5">
              <w:rPr>
                <w:rStyle w:val="13"/>
                <w:sz w:val="24"/>
                <w:szCs w:val="24"/>
              </w:rPr>
              <w:t>Создание условий в ППЭ для участников ГИА с ограниченными возможностями здоровья, детей-инвалидов и инвалидов.</w:t>
            </w:r>
          </w:p>
        </w:tc>
        <w:tc>
          <w:tcPr>
            <w:tcW w:w="411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</w:pPr>
            <w:r>
              <w:t>В период подготовки к ГИА</w:t>
            </w:r>
          </w:p>
        </w:tc>
        <w:tc>
          <w:tcPr>
            <w:tcW w:w="255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ОУ, ОИМР ПМПК</w:t>
            </w:r>
          </w:p>
        </w:tc>
        <w:tc>
          <w:tcPr>
            <w:tcW w:w="2410" w:type="dxa"/>
            <w:vMerge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.10</w:t>
            </w:r>
          </w:p>
        </w:tc>
        <w:tc>
          <w:tcPr>
            <w:tcW w:w="5033" w:type="dxa"/>
            <w:gridSpan w:val="2"/>
          </w:tcPr>
          <w:p w:rsidR="00B208C9" w:rsidRPr="00304CD5" w:rsidRDefault="00E57E97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Направление в ГАУ РК «РИЦОКО» </w:t>
            </w:r>
            <w:proofErr w:type="gramStart"/>
            <w:r>
              <w:rPr>
                <w:rStyle w:val="13"/>
                <w:sz w:val="24"/>
                <w:szCs w:val="24"/>
              </w:rPr>
              <w:t xml:space="preserve">предложений  </w:t>
            </w:r>
            <w:r w:rsidR="00B208C9">
              <w:rPr>
                <w:rStyle w:val="13"/>
                <w:sz w:val="24"/>
                <w:szCs w:val="24"/>
              </w:rPr>
              <w:t>о</w:t>
            </w:r>
            <w:proofErr w:type="gramEnd"/>
            <w:r w:rsidR="00B208C9">
              <w:rPr>
                <w:rStyle w:val="13"/>
                <w:sz w:val="24"/>
                <w:szCs w:val="24"/>
              </w:rPr>
              <w:t xml:space="preserve"> </w:t>
            </w:r>
            <w:r w:rsidR="00B208C9" w:rsidRPr="00304CD5">
              <w:rPr>
                <w:rStyle w:val="13"/>
                <w:sz w:val="24"/>
                <w:szCs w:val="24"/>
              </w:rPr>
              <w:t>мест</w:t>
            </w:r>
            <w:r w:rsidR="00B208C9">
              <w:rPr>
                <w:rStyle w:val="13"/>
                <w:sz w:val="24"/>
                <w:szCs w:val="24"/>
              </w:rPr>
              <w:t>ах</w:t>
            </w:r>
            <w:r w:rsidR="00B208C9" w:rsidRPr="00304CD5">
              <w:rPr>
                <w:rStyle w:val="13"/>
                <w:sz w:val="24"/>
                <w:szCs w:val="24"/>
              </w:rPr>
              <w:t xml:space="preserve"> расположения ППЭ для проведения ГИА-9 в 201</w:t>
            </w:r>
            <w:r w:rsidR="00BB0B73">
              <w:rPr>
                <w:rStyle w:val="13"/>
                <w:sz w:val="24"/>
                <w:szCs w:val="24"/>
              </w:rPr>
              <w:t>9</w:t>
            </w:r>
            <w:r w:rsidR="00B208C9" w:rsidRPr="00304CD5">
              <w:rPr>
                <w:rStyle w:val="13"/>
                <w:sz w:val="24"/>
                <w:szCs w:val="24"/>
              </w:rPr>
              <w:t xml:space="preserve"> году</w:t>
            </w:r>
          </w:p>
        </w:tc>
        <w:tc>
          <w:tcPr>
            <w:tcW w:w="411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</w:pPr>
            <w:r>
              <w:t>Март</w:t>
            </w:r>
          </w:p>
        </w:tc>
        <w:tc>
          <w:tcPr>
            <w:tcW w:w="255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  <w:vMerge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.11</w:t>
            </w:r>
          </w:p>
        </w:tc>
        <w:tc>
          <w:tcPr>
            <w:tcW w:w="5033" w:type="dxa"/>
            <w:gridSpan w:val="2"/>
          </w:tcPr>
          <w:p w:rsidR="00B208C9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Style w:val="13"/>
                <w:sz w:val="24"/>
                <w:szCs w:val="24"/>
              </w:rPr>
              <w:t xml:space="preserve">кандидатур </w:t>
            </w:r>
            <w:r w:rsidRPr="0024056C">
              <w:rPr>
                <w:rStyle w:val="13"/>
                <w:sz w:val="24"/>
                <w:szCs w:val="24"/>
              </w:rPr>
              <w:t xml:space="preserve"> лиц</w:t>
            </w:r>
            <w:proofErr w:type="gramEnd"/>
            <w:r w:rsidRPr="0024056C">
              <w:rPr>
                <w:rStyle w:val="13"/>
                <w:sz w:val="24"/>
                <w:szCs w:val="24"/>
              </w:rPr>
              <w:t>, привлекаемых к организации и проведению ГИА-</w:t>
            </w:r>
            <w:r w:rsidR="00BB0B73">
              <w:rPr>
                <w:rStyle w:val="13"/>
                <w:sz w:val="24"/>
                <w:szCs w:val="24"/>
              </w:rPr>
              <w:t>9</w:t>
            </w:r>
            <w:r w:rsidRPr="0024056C">
              <w:rPr>
                <w:rStyle w:val="13"/>
                <w:sz w:val="24"/>
                <w:szCs w:val="24"/>
              </w:rPr>
              <w:t xml:space="preserve"> в 201</w:t>
            </w:r>
            <w:r w:rsidR="00BB0B73">
              <w:rPr>
                <w:rStyle w:val="13"/>
                <w:sz w:val="24"/>
                <w:szCs w:val="24"/>
              </w:rPr>
              <w:t>9</w:t>
            </w:r>
            <w:r w:rsidRPr="0024056C">
              <w:rPr>
                <w:rStyle w:val="13"/>
                <w:sz w:val="24"/>
                <w:szCs w:val="24"/>
              </w:rPr>
              <w:t xml:space="preserve"> году:</w:t>
            </w:r>
          </w:p>
          <w:p w:rsidR="00B208C9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- членов ГЭК;</w:t>
            </w:r>
          </w:p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B18E4">
              <w:t xml:space="preserve">руководителей ППЭ; </w:t>
            </w:r>
          </w:p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B18E4">
              <w:t xml:space="preserve">организаторов в аудиториях; </w:t>
            </w:r>
          </w:p>
          <w:p w:rsidR="00B208C9" w:rsidRDefault="00B208C9" w:rsidP="00273791">
            <w:pPr>
              <w:tabs>
                <w:tab w:val="num" w:pos="-108"/>
              </w:tabs>
              <w:jc w:val="both"/>
            </w:pPr>
            <w:r>
              <w:t>-</w:t>
            </w:r>
            <w:r w:rsidRPr="008B18E4">
              <w:t>технических специалистов</w:t>
            </w:r>
            <w:r>
              <w:t>;</w:t>
            </w:r>
          </w:p>
          <w:p w:rsidR="00B208C9" w:rsidRPr="00304CD5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t>- членов предметных комиссий</w:t>
            </w:r>
          </w:p>
        </w:tc>
        <w:tc>
          <w:tcPr>
            <w:tcW w:w="411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</w:pPr>
            <w:r>
              <w:t>Декабрь-март</w:t>
            </w:r>
          </w:p>
        </w:tc>
        <w:tc>
          <w:tcPr>
            <w:tcW w:w="255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ОУ, ОИМР</w:t>
            </w:r>
          </w:p>
        </w:tc>
        <w:tc>
          <w:tcPr>
            <w:tcW w:w="2410" w:type="dxa"/>
            <w:vMerge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.12</w:t>
            </w:r>
          </w:p>
        </w:tc>
        <w:tc>
          <w:tcPr>
            <w:tcW w:w="5033" w:type="dxa"/>
            <w:gridSpan w:val="2"/>
          </w:tcPr>
          <w:p w:rsidR="00B208C9" w:rsidRPr="00304CD5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</w:t>
            </w:r>
            <w:r w:rsidRPr="00304CD5">
              <w:rPr>
                <w:rStyle w:val="13"/>
                <w:sz w:val="24"/>
                <w:szCs w:val="24"/>
              </w:rPr>
              <w:t>олучение электронных подписей членов ГЭК для осуществления печати КИМ в ППЭ и проведения ЕГЭ по иностранным языкам</w:t>
            </w:r>
          </w:p>
        </w:tc>
        <w:tc>
          <w:tcPr>
            <w:tcW w:w="411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  <w:vMerge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.13</w:t>
            </w:r>
          </w:p>
        </w:tc>
        <w:tc>
          <w:tcPr>
            <w:tcW w:w="5033" w:type="dxa"/>
            <w:gridSpan w:val="2"/>
          </w:tcPr>
          <w:p w:rsidR="00B208C9" w:rsidRPr="00304CD5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304CD5">
              <w:rPr>
                <w:rStyle w:val="13"/>
                <w:sz w:val="24"/>
                <w:szCs w:val="24"/>
              </w:rPr>
              <w:t xml:space="preserve">Проверка готовности ППЭ, организованных для проведения ГИА, помещений </w:t>
            </w:r>
            <w:r>
              <w:rPr>
                <w:rStyle w:val="13"/>
                <w:sz w:val="24"/>
                <w:szCs w:val="24"/>
              </w:rPr>
              <w:t>Управления образования</w:t>
            </w:r>
          </w:p>
        </w:tc>
        <w:tc>
          <w:tcPr>
            <w:tcW w:w="411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</w:pPr>
            <w:r>
              <w:t>Январь-май</w:t>
            </w:r>
          </w:p>
        </w:tc>
        <w:tc>
          <w:tcPr>
            <w:tcW w:w="255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  <w:vMerge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.14</w:t>
            </w:r>
          </w:p>
        </w:tc>
        <w:tc>
          <w:tcPr>
            <w:tcW w:w="5033" w:type="dxa"/>
            <w:gridSpan w:val="2"/>
          </w:tcPr>
          <w:p w:rsidR="00B208C9" w:rsidRPr="00304CD5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304CD5">
              <w:rPr>
                <w:rStyle w:val="13"/>
                <w:sz w:val="24"/>
                <w:szCs w:val="24"/>
              </w:rPr>
              <w:t>Работа по формированию института общественных наблюдателей</w:t>
            </w:r>
          </w:p>
        </w:tc>
        <w:tc>
          <w:tcPr>
            <w:tcW w:w="411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  <w:vMerge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0C2E91">
        <w:trPr>
          <w:trHeight w:val="363"/>
        </w:trPr>
        <w:tc>
          <w:tcPr>
            <w:tcW w:w="710" w:type="dxa"/>
          </w:tcPr>
          <w:p w:rsidR="00B208C9" w:rsidRDefault="00666286" w:rsidP="00B208C9">
            <w:pPr>
              <w:tabs>
                <w:tab w:val="left" w:pos="708"/>
              </w:tabs>
            </w:pPr>
            <w:r>
              <w:t>7</w:t>
            </w:r>
            <w:r w:rsidR="00B208C9">
              <w:t>.15</w:t>
            </w:r>
          </w:p>
        </w:tc>
        <w:tc>
          <w:tcPr>
            <w:tcW w:w="5033" w:type="dxa"/>
            <w:gridSpan w:val="2"/>
          </w:tcPr>
          <w:p w:rsidR="00B208C9" w:rsidRPr="00304CD5" w:rsidRDefault="00B208C9" w:rsidP="00273791">
            <w:pPr>
              <w:tabs>
                <w:tab w:val="num" w:pos="-108"/>
              </w:tabs>
              <w:jc w:val="both"/>
              <w:rPr>
                <w:rStyle w:val="13"/>
                <w:sz w:val="24"/>
                <w:szCs w:val="24"/>
              </w:rPr>
            </w:pPr>
            <w:r w:rsidRPr="00304CD5">
              <w:rPr>
                <w:rStyle w:val="13"/>
                <w:sz w:val="24"/>
                <w:szCs w:val="24"/>
              </w:rPr>
              <w:t>Обеспечение взаимодействия с образовательными организациями, реализующими образовательные программы среднего профессионального и высшего образования, по привлечению студенческой молодежи в качестве общественных наблюдателей и организаторов ППЭ.</w:t>
            </w:r>
          </w:p>
        </w:tc>
        <w:tc>
          <w:tcPr>
            <w:tcW w:w="411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B208C9" w:rsidRPr="00304CD5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ОУ</w:t>
            </w:r>
          </w:p>
        </w:tc>
        <w:tc>
          <w:tcPr>
            <w:tcW w:w="2410" w:type="dxa"/>
            <w:vMerge/>
          </w:tcPr>
          <w:p w:rsidR="00B208C9" w:rsidRPr="00304CD5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208C9" w:rsidRPr="008B18E4" w:rsidTr="006F35DF">
        <w:trPr>
          <w:trHeight w:val="363"/>
        </w:trPr>
        <w:tc>
          <w:tcPr>
            <w:tcW w:w="14815" w:type="dxa"/>
            <w:gridSpan w:val="6"/>
          </w:tcPr>
          <w:p w:rsidR="00B208C9" w:rsidRPr="006F35DF" w:rsidRDefault="00273791" w:rsidP="00273791">
            <w:pPr>
              <w:tabs>
                <w:tab w:val="left" w:pos="708"/>
              </w:tabs>
              <w:jc w:val="center"/>
              <w:rPr>
                <w:b/>
                <w:lang w:eastAsia="en-US"/>
              </w:rPr>
            </w:pPr>
            <w:r>
              <w:rPr>
                <w:rStyle w:val="13"/>
                <w:b/>
                <w:sz w:val="24"/>
                <w:szCs w:val="24"/>
              </w:rPr>
              <w:t>8</w:t>
            </w:r>
            <w:r w:rsidR="00B208C9" w:rsidRPr="006F35DF">
              <w:rPr>
                <w:rStyle w:val="13"/>
                <w:b/>
                <w:sz w:val="24"/>
                <w:szCs w:val="24"/>
              </w:rPr>
              <w:t>. Мероприятия по формированию и ведению РИС</w:t>
            </w: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</w:tcPr>
          <w:p w:rsidR="00B208C9" w:rsidRPr="008B18E4" w:rsidRDefault="00273791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8</w:t>
            </w:r>
            <w:r w:rsidR="00B208C9">
              <w:t>.1</w:t>
            </w: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keepNext/>
              <w:jc w:val="both"/>
              <w:rPr>
                <w:lang w:eastAsia="en-US"/>
              </w:rPr>
            </w:pPr>
            <w:r w:rsidRPr="008B18E4">
              <w:t xml:space="preserve">Организация работы по сбору данных в соответствии с утвержденным </w:t>
            </w:r>
            <w:proofErr w:type="spellStart"/>
            <w:r w:rsidRPr="008B18E4">
              <w:t>Рособрнадзором</w:t>
            </w:r>
            <w:proofErr w:type="spellEnd"/>
            <w:r w:rsidRPr="008B18E4">
              <w:t xml:space="preserve"> форматом и составом файлов РИС ГИА</w:t>
            </w:r>
          </w:p>
        </w:tc>
        <w:tc>
          <w:tcPr>
            <w:tcW w:w="4111" w:type="dxa"/>
          </w:tcPr>
          <w:p w:rsidR="00B208C9" w:rsidRPr="008073D6" w:rsidRDefault="00B208C9" w:rsidP="00273791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8073D6">
              <w:rPr>
                <w:rFonts w:ascii="Times New Roman" w:hAnsi="Times New Roman"/>
                <w:szCs w:val="24"/>
              </w:rPr>
              <w:t xml:space="preserve">оябрь </w:t>
            </w:r>
            <w:r>
              <w:rPr>
                <w:rFonts w:ascii="Times New Roman" w:hAnsi="Times New Roman"/>
                <w:szCs w:val="24"/>
              </w:rPr>
              <w:t>- июль</w:t>
            </w:r>
            <w:r w:rsidRPr="008073D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B18E4">
              <w:t>Отдел ОУ</w:t>
            </w:r>
            <w:r w:rsidRPr="008B18E4">
              <w:rPr>
                <w:bCs/>
              </w:rPr>
              <w:t xml:space="preserve">, </w:t>
            </w:r>
            <w:proofErr w:type="gramStart"/>
            <w:r w:rsidRPr="008B18E4">
              <w:rPr>
                <w:bCs/>
              </w:rPr>
              <w:t>ОИМР</w:t>
            </w:r>
            <w:r w:rsidRPr="008B18E4">
              <w:t xml:space="preserve"> ,ОО</w:t>
            </w:r>
            <w:proofErr w:type="gramEnd"/>
          </w:p>
        </w:tc>
        <w:tc>
          <w:tcPr>
            <w:tcW w:w="2410" w:type="dxa"/>
            <w:vMerge w:val="restart"/>
          </w:tcPr>
          <w:p w:rsidR="00B208C9" w:rsidRDefault="00B208C9" w:rsidP="00273791">
            <w:pPr>
              <w:tabs>
                <w:tab w:val="left" w:pos="708"/>
              </w:tabs>
              <w:jc w:val="both"/>
            </w:pPr>
          </w:p>
          <w:p w:rsidR="00B208C9" w:rsidRDefault="00B208C9" w:rsidP="00273791">
            <w:pPr>
              <w:tabs>
                <w:tab w:val="left" w:pos="708"/>
              </w:tabs>
              <w:jc w:val="both"/>
            </w:pPr>
            <w:r>
              <w:t xml:space="preserve">-Обеспечение исполнения законодательства в </w:t>
            </w:r>
            <w:r>
              <w:lastRenderedPageBreak/>
              <w:t>части ведения РИС</w:t>
            </w:r>
          </w:p>
          <w:p w:rsidR="00B208C9" w:rsidRDefault="00B208C9" w:rsidP="00273791">
            <w:pPr>
              <w:tabs>
                <w:tab w:val="left" w:pos="708"/>
              </w:tabs>
              <w:jc w:val="both"/>
            </w:pPr>
            <w:r>
              <w:t>- Информационное обеспечение ГИА</w:t>
            </w:r>
          </w:p>
          <w:p w:rsidR="00B208C9" w:rsidRPr="008B18E4" w:rsidRDefault="00B208C9" w:rsidP="00273791">
            <w:pPr>
              <w:tabs>
                <w:tab w:val="left" w:pos="708"/>
              </w:tabs>
              <w:jc w:val="both"/>
            </w:pPr>
            <w:r>
              <w:t>-Обеспечение качества информации, загруженной в РИС</w:t>
            </w: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 w:val="restart"/>
          </w:tcPr>
          <w:p w:rsidR="00B208C9" w:rsidRPr="008B18E4" w:rsidRDefault="00273791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8</w:t>
            </w:r>
            <w:r w:rsidR="00B208C9">
              <w:t>.2</w:t>
            </w:r>
          </w:p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8B18E4">
              <w:t xml:space="preserve">Формирование и ведение РИС ГИА. Передача сведений в ГАУ </w:t>
            </w:r>
            <w:proofErr w:type="gramStart"/>
            <w:r w:rsidRPr="008B18E4">
              <w:t>РК  «</w:t>
            </w:r>
            <w:proofErr w:type="gramEnd"/>
            <w:r w:rsidRPr="008B18E4">
              <w:t>РИЦОКО»: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tabs>
                <w:tab w:val="left" w:pos="340"/>
              </w:tabs>
              <w:ind w:right="-57"/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B208C9" w:rsidRPr="008B18E4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08"/>
              </w:tabs>
              <w:jc w:val="both"/>
            </w:pPr>
            <w:r>
              <w:t>о членах ГЭК, привлекаемых к проведению ГИА, которым предполагается выдача цифровых сертификатов</w:t>
            </w:r>
          </w:p>
        </w:tc>
        <w:tc>
          <w:tcPr>
            <w:tcW w:w="4111" w:type="dxa"/>
          </w:tcPr>
          <w:p w:rsidR="00B208C9" w:rsidRPr="0063010C" w:rsidRDefault="00B208C9" w:rsidP="00273791">
            <w:pPr>
              <w:tabs>
                <w:tab w:val="left" w:pos="340"/>
              </w:tabs>
              <w:ind w:right="-57"/>
              <w:jc w:val="center"/>
            </w:pPr>
            <w:r w:rsidRPr="0063010C">
              <w:t>Ноябрь</w:t>
            </w:r>
          </w:p>
        </w:tc>
        <w:tc>
          <w:tcPr>
            <w:tcW w:w="2551" w:type="dxa"/>
          </w:tcPr>
          <w:p w:rsidR="00B208C9" w:rsidRPr="0063010C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3010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ОИМР</w:t>
            </w:r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B18E4">
              <w:t>о МОУО, ОО, выпускниках текущего года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spacing w:line="276" w:lineRule="auto"/>
              <w:jc w:val="center"/>
              <w:rPr>
                <w:highlight w:val="yellow"/>
              </w:rPr>
            </w:pPr>
            <w:r>
              <w:t>Ноябрь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jc w:val="center"/>
            </w:pPr>
            <w:r w:rsidRPr="008B18E4">
              <w:rPr>
                <w:bCs/>
              </w:rPr>
              <w:t>ОИМР,</w:t>
            </w:r>
            <w:r w:rsidRPr="008B18E4">
              <w:t xml:space="preserve"> ОО</w:t>
            </w:r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B18E4">
              <w:t xml:space="preserve"> о </w:t>
            </w:r>
            <w:proofErr w:type="gramStart"/>
            <w:r w:rsidRPr="008B18E4">
              <w:t>ППЭ,  об</w:t>
            </w:r>
            <w:proofErr w:type="gramEnd"/>
            <w:r w:rsidRPr="008B18E4">
              <w:t xml:space="preserve"> аудиториях в ППЭ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spacing w:line="276" w:lineRule="auto"/>
              <w:jc w:val="center"/>
              <w:rPr>
                <w:highlight w:val="yellow"/>
              </w:rPr>
            </w:pPr>
            <w:r>
              <w:t>Ноябрь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jc w:val="center"/>
            </w:pPr>
            <w:r w:rsidRPr="008B18E4">
              <w:rPr>
                <w:bCs/>
              </w:rPr>
              <w:t>ОИМР,</w:t>
            </w:r>
            <w:r w:rsidRPr="008B18E4">
              <w:t xml:space="preserve"> ОО</w:t>
            </w:r>
          </w:p>
          <w:p w:rsidR="00B208C9" w:rsidRPr="008B18E4" w:rsidRDefault="00B208C9" w:rsidP="00273791">
            <w:pPr>
              <w:jc w:val="center"/>
            </w:pPr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18E4">
              <w:t xml:space="preserve"> об участниках ЕГЭ, ОГЭ, ГВЭ всех категорий с указанием перечня общеобразовательных предметов, выбранных для сдачи ЕГЭ, ОГЭ, ГВЭ, сведения о форме ГИА</w:t>
            </w:r>
          </w:p>
        </w:tc>
        <w:tc>
          <w:tcPr>
            <w:tcW w:w="4111" w:type="dxa"/>
          </w:tcPr>
          <w:p w:rsidR="00B208C9" w:rsidRDefault="00B208C9" w:rsidP="00273791">
            <w:pPr>
              <w:jc w:val="center"/>
            </w:pPr>
            <w:r>
              <w:t>Февраль (ГИА-11)</w:t>
            </w:r>
          </w:p>
          <w:p w:rsidR="00B208C9" w:rsidRPr="008B18E4" w:rsidRDefault="00B208C9" w:rsidP="00273791">
            <w:pPr>
              <w:jc w:val="center"/>
            </w:pPr>
            <w:r>
              <w:t>Март(ГИА-9)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jc w:val="center"/>
            </w:pPr>
            <w:r w:rsidRPr="008B18E4">
              <w:rPr>
                <w:bCs/>
              </w:rPr>
              <w:t>ОИМР,</w:t>
            </w:r>
            <w:r w:rsidRPr="008B18E4">
              <w:t xml:space="preserve"> ОО</w:t>
            </w:r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B18E4">
              <w:t xml:space="preserve">об отнесении участников ГИА к категории лиц с ограниченными возможностями здоровья, детей- инвалидов 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jc w:val="center"/>
              <w:rPr>
                <w:highlight w:val="yellow"/>
              </w:rPr>
            </w:pPr>
            <w:r>
              <w:t>В</w:t>
            </w:r>
            <w:r w:rsidRPr="008B18E4">
              <w:t xml:space="preserve"> течение 2 дней со дня получения сведений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jc w:val="center"/>
            </w:pPr>
            <w:proofErr w:type="gramStart"/>
            <w:r w:rsidRPr="008B18E4">
              <w:rPr>
                <w:bCs/>
              </w:rPr>
              <w:t>ОИМР</w:t>
            </w:r>
            <w:r w:rsidRPr="008B18E4">
              <w:t xml:space="preserve"> ,ОО</w:t>
            </w:r>
            <w:proofErr w:type="gramEnd"/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B18E4">
              <w:t xml:space="preserve">о работниках ППЭ (руководители, организаторы, ассистенты, </w:t>
            </w:r>
            <w:r w:rsidRPr="008B18E4">
              <w:rPr>
                <w:lang w:eastAsia="en-US"/>
              </w:rPr>
              <w:t>общественные наблюдатели,</w:t>
            </w:r>
            <w:r w:rsidRPr="008B18E4">
              <w:t xml:space="preserve"> члены ГЭК) с указанием реквизитов приказов МО </w:t>
            </w:r>
            <w:r>
              <w:t xml:space="preserve">и МП </w:t>
            </w:r>
            <w:r w:rsidRPr="008B18E4">
              <w:t>РК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jc w:val="center"/>
            </w:pPr>
            <w:r>
              <w:t>З</w:t>
            </w:r>
            <w:r w:rsidRPr="008B18E4">
              <w:t>а две недели до начала каждого этапа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jc w:val="center"/>
            </w:pPr>
            <w:r w:rsidRPr="008B18E4">
              <w:rPr>
                <w:bCs/>
              </w:rPr>
              <w:t>ОИМР</w:t>
            </w:r>
            <w:r w:rsidRPr="008B18E4">
              <w:t>, ОО</w:t>
            </w:r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B18E4">
              <w:rPr>
                <w:lang w:eastAsia="en-US"/>
              </w:rPr>
              <w:t>о наличии допуска выпускников к прохождению ГИА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jc w:val="center"/>
              <w:rPr>
                <w:highlight w:val="yellow"/>
              </w:rPr>
            </w:pPr>
            <w:r>
              <w:t>В</w:t>
            </w:r>
            <w:r w:rsidRPr="008B18E4">
              <w:t xml:space="preserve"> течение 2 дней со дня принятия решения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jc w:val="center"/>
            </w:pPr>
            <w:r w:rsidRPr="008B18E4">
              <w:rPr>
                <w:bCs/>
              </w:rPr>
              <w:t>ОИМР,</w:t>
            </w:r>
            <w:r w:rsidRPr="008B18E4">
              <w:t xml:space="preserve"> ОО</w:t>
            </w:r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B18E4">
              <w:t>об автоматизированном распределении участников ГИА и организаторов по ППЭ, по аудиториям ППЭ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jc w:val="center"/>
              <w:rPr>
                <w:highlight w:val="yellow"/>
              </w:rPr>
            </w:pPr>
            <w:r>
              <w:t>Апрель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bCs/>
                <w:lang w:eastAsia="en-US"/>
              </w:rPr>
            </w:pPr>
            <w:r w:rsidRPr="008B18E4">
              <w:rPr>
                <w:bCs/>
              </w:rPr>
              <w:t>ОИМР,</w:t>
            </w:r>
            <w:r w:rsidRPr="008B18E4">
              <w:t xml:space="preserve"> ОО</w:t>
            </w:r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tabs>
                <w:tab w:val="left" w:pos="708"/>
              </w:tabs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18E4">
              <w:t xml:space="preserve">мониторинг движения обучающихся 9 – х и 11 </w:t>
            </w:r>
            <w:proofErr w:type="gramStart"/>
            <w:r w:rsidRPr="008B18E4">
              <w:t>( 12</w:t>
            </w:r>
            <w:proofErr w:type="gramEnd"/>
            <w:r w:rsidRPr="008B18E4">
              <w:t xml:space="preserve">) – х классов ОО  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jc w:val="center"/>
            </w:pPr>
            <w:r>
              <w:t>Ф</w:t>
            </w:r>
            <w:r w:rsidRPr="008B18E4">
              <w:t xml:space="preserve">евраль </w:t>
            </w:r>
            <w:proofErr w:type="gramStart"/>
            <w:r w:rsidRPr="008B18E4">
              <w:t>–  июнь</w:t>
            </w:r>
            <w:proofErr w:type="gramEnd"/>
          </w:p>
          <w:p w:rsidR="00B208C9" w:rsidRPr="008B18E4" w:rsidRDefault="00B208C9" w:rsidP="00273791">
            <w:pPr>
              <w:jc w:val="center"/>
            </w:pP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</w:pPr>
            <w:proofErr w:type="gramStart"/>
            <w:r w:rsidRPr="008B18E4">
              <w:rPr>
                <w:bCs/>
              </w:rPr>
              <w:t>ОИМР</w:t>
            </w:r>
            <w:r w:rsidRPr="008B18E4">
              <w:t xml:space="preserve"> ,ОО</w:t>
            </w:r>
            <w:proofErr w:type="gramEnd"/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tabs>
                <w:tab w:val="left" w:pos="708"/>
              </w:tabs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jc w:val="both"/>
              <w:rPr>
                <w:lang w:eastAsia="en-US"/>
              </w:rPr>
            </w:pPr>
            <w:r w:rsidRPr="008B18E4">
              <w:t>передача поданных участниками ГИА апелляций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jc w:val="center"/>
              <w:rPr>
                <w:highlight w:val="yellow"/>
              </w:rPr>
            </w:pPr>
            <w:r>
              <w:t>В</w:t>
            </w:r>
            <w:r w:rsidRPr="008B18E4">
              <w:t xml:space="preserve"> течение суток со дня подачи апелляции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8B18E4">
              <w:rPr>
                <w:bCs/>
              </w:rPr>
              <w:t>ОИМР</w:t>
            </w:r>
            <w:r w:rsidRPr="008B18E4">
              <w:t xml:space="preserve"> ,ОО</w:t>
            </w:r>
            <w:proofErr w:type="gramEnd"/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tabs>
                <w:tab w:val="left" w:pos="708"/>
              </w:tabs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  <w:vMerge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033" w:type="dxa"/>
            <w:gridSpan w:val="2"/>
          </w:tcPr>
          <w:p w:rsidR="00B208C9" w:rsidRPr="008B18E4" w:rsidRDefault="00B208C9" w:rsidP="00273791">
            <w:pPr>
              <w:jc w:val="both"/>
            </w:pPr>
            <w:r w:rsidRPr="008B18E4">
              <w:t>Распечатка и передача в ОО уведомлений о назначении на экзамены участников ЕГЭ, ОГЭ</w:t>
            </w:r>
          </w:p>
        </w:tc>
        <w:tc>
          <w:tcPr>
            <w:tcW w:w="4111" w:type="dxa"/>
          </w:tcPr>
          <w:p w:rsidR="00B208C9" w:rsidRPr="008B18E4" w:rsidRDefault="00B208C9" w:rsidP="00273791">
            <w:pPr>
              <w:jc w:val="center"/>
            </w:pPr>
            <w:r>
              <w:t>А</w:t>
            </w:r>
            <w:r w:rsidRPr="008B18E4">
              <w:t>прель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</w:pPr>
            <w:proofErr w:type="gramStart"/>
            <w:r w:rsidRPr="008B18E4">
              <w:rPr>
                <w:bCs/>
              </w:rPr>
              <w:t>ОИМР</w:t>
            </w:r>
            <w:r w:rsidRPr="008B18E4">
              <w:t xml:space="preserve"> ,ОО</w:t>
            </w:r>
            <w:proofErr w:type="gramEnd"/>
          </w:p>
        </w:tc>
        <w:tc>
          <w:tcPr>
            <w:tcW w:w="2410" w:type="dxa"/>
            <w:vMerge/>
          </w:tcPr>
          <w:p w:rsidR="00B208C9" w:rsidRPr="008B18E4" w:rsidRDefault="00B208C9" w:rsidP="00273791">
            <w:pPr>
              <w:tabs>
                <w:tab w:val="left" w:pos="708"/>
              </w:tabs>
              <w:jc w:val="both"/>
              <w:rPr>
                <w:bCs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12405" w:type="dxa"/>
            <w:gridSpan w:val="5"/>
          </w:tcPr>
          <w:p w:rsidR="00B208C9" w:rsidRPr="006F35DF" w:rsidRDefault="00273791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  <w:color w:val="FF0000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9.</w:t>
            </w:r>
            <w:r w:rsidR="00B208C9" w:rsidRPr="006F35DF">
              <w:rPr>
                <w:rStyle w:val="13"/>
                <w:rFonts w:eastAsia="Calibri"/>
                <w:sz w:val="24"/>
                <w:szCs w:val="24"/>
              </w:rPr>
              <w:t xml:space="preserve"> Мероприятия по информационному сопровождению ГИА</w:t>
            </w:r>
          </w:p>
        </w:tc>
        <w:tc>
          <w:tcPr>
            <w:tcW w:w="2410" w:type="dxa"/>
          </w:tcPr>
          <w:p w:rsidR="00B208C9" w:rsidRPr="000C2E91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</w:tcPr>
          <w:p w:rsidR="00B208C9" w:rsidRPr="008B18E4" w:rsidRDefault="00B208C9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9.1</w:t>
            </w:r>
          </w:p>
        </w:tc>
        <w:tc>
          <w:tcPr>
            <w:tcW w:w="5033" w:type="dxa"/>
            <w:gridSpan w:val="2"/>
          </w:tcPr>
          <w:p w:rsidR="00B208C9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Проведение информационно-разъяснительной работы по вопросам организации и проведения итогового сочинения (изложения):</w:t>
            </w:r>
          </w:p>
          <w:p w:rsidR="00B208C9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- публикация материалов в СМИ;</w:t>
            </w:r>
          </w:p>
          <w:p w:rsidR="00B208C9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-организация работы «горячей линии»;</w:t>
            </w:r>
          </w:p>
          <w:p w:rsidR="00B208C9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- организация работы «линии доверия»;</w:t>
            </w:r>
          </w:p>
          <w:p w:rsidR="00B208C9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- размещение информации на официальных сайтах Управления образования и образовательных организаций</w:t>
            </w:r>
          </w:p>
          <w:p w:rsidR="00B208C9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- </w:t>
            </w:r>
            <w:r w:rsidRPr="000B193D">
              <w:rPr>
                <w:rStyle w:val="13"/>
                <w:sz w:val="24"/>
                <w:szCs w:val="24"/>
              </w:rPr>
              <w:t>оказание консультативной помощи лицам, ответственным за организацию и проведение итогового сочинения (изложения)/ГИА на терр</w:t>
            </w:r>
            <w:r>
              <w:rPr>
                <w:rStyle w:val="13"/>
                <w:sz w:val="24"/>
                <w:szCs w:val="24"/>
              </w:rPr>
              <w:t>итории МО МР «Печора»;</w:t>
            </w:r>
          </w:p>
          <w:p w:rsidR="00B208C9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- ознакомление участников итогового сочинения (изложения) с инструкциями и памятками</w:t>
            </w:r>
          </w:p>
          <w:p w:rsidR="00B208C9" w:rsidRPr="00D163D9" w:rsidRDefault="00B208C9" w:rsidP="00273791">
            <w:pPr>
              <w:pStyle w:val="50"/>
              <w:shd w:val="clear" w:color="auto" w:fill="auto"/>
              <w:tabs>
                <w:tab w:val="left" w:pos="171"/>
              </w:tabs>
              <w:spacing w:after="0" w:line="192" w:lineRule="exact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08C9" w:rsidRPr="008B18E4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ОУ, ОИМР</w:t>
            </w:r>
          </w:p>
        </w:tc>
        <w:tc>
          <w:tcPr>
            <w:tcW w:w="2410" w:type="dxa"/>
          </w:tcPr>
          <w:p w:rsidR="00B208C9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Style w:val="13"/>
                <w:rFonts w:eastAsia="Calibri"/>
                <w:sz w:val="24"/>
                <w:szCs w:val="24"/>
              </w:rPr>
            </w:pPr>
          </w:p>
          <w:p w:rsidR="00B208C9" w:rsidRPr="002038A0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Style w:val="13"/>
                <w:rFonts w:eastAsia="Calibri"/>
                <w:b w:val="0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-</w:t>
            </w:r>
            <w:r>
              <w:rPr>
                <w:rStyle w:val="13"/>
                <w:rFonts w:eastAsia="Calibri"/>
                <w:b w:val="0"/>
                <w:sz w:val="24"/>
                <w:szCs w:val="24"/>
              </w:rPr>
              <w:t>О</w:t>
            </w:r>
            <w:r w:rsidRPr="002038A0">
              <w:rPr>
                <w:rStyle w:val="13"/>
                <w:rFonts w:eastAsia="Calibri"/>
                <w:b w:val="0"/>
                <w:sz w:val="24"/>
                <w:szCs w:val="24"/>
              </w:rPr>
              <w:t xml:space="preserve">беспечение </w:t>
            </w:r>
            <w:proofErr w:type="gramStart"/>
            <w:r w:rsidRPr="002038A0">
              <w:rPr>
                <w:rStyle w:val="13"/>
                <w:rFonts w:eastAsia="Calibri"/>
                <w:b w:val="0"/>
                <w:sz w:val="24"/>
                <w:szCs w:val="24"/>
              </w:rPr>
              <w:t>прозрачности ,</w:t>
            </w:r>
            <w:proofErr w:type="gramEnd"/>
            <w:r w:rsidRPr="002038A0">
              <w:rPr>
                <w:rStyle w:val="13"/>
                <w:rFonts w:eastAsia="Calibri"/>
                <w:b w:val="0"/>
                <w:sz w:val="24"/>
                <w:szCs w:val="24"/>
              </w:rPr>
              <w:t xml:space="preserve"> объективности и </w:t>
            </w:r>
            <w:proofErr w:type="spellStart"/>
            <w:r w:rsidRPr="002038A0">
              <w:rPr>
                <w:rStyle w:val="13"/>
                <w:rFonts w:eastAsia="Calibri"/>
                <w:b w:val="0"/>
                <w:sz w:val="24"/>
                <w:szCs w:val="24"/>
              </w:rPr>
              <w:t>доведерия</w:t>
            </w:r>
            <w:proofErr w:type="spellEnd"/>
            <w:r w:rsidRPr="002038A0">
              <w:rPr>
                <w:rStyle w:val="13"/>
                <w:rFonts w:eastAsia="Calibri"/>
                <w:b w:val="0"/>
                <w:sz w:val="24"/>
                <w:szCs w:val="24"/>
              </w:rPr>
              <w:t xml:space="preserve"> общества к процедуре проведения ГИА </w:t>
            </w:r>
          </w:p>
          <w:p w:rsidR="00B208C9" w:rsidRPr="002038A0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Style w:val="13"/>
                <w:rFonts w:eastAsia="Calibri"/>
                <w:b w:val="0"/>
                <w:sz w:val="24"/>
                <w:szCs w:val="24"/>
              </w:rPr>
            </w:pPr>
          </w:p>
          <w:p w:rsidR="00B208C9" w:rsidRDefault="00B208C9" w:rsidP="0027379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Обеспечение информационных условий подготовки и </w:t>
            </w:r>
            <w:proofErr w:type="gramStart"/>
            <w:r>
              <w:rPr>
                <w:lang w:bidi="ru-RU"/>
              </w:rPr>
              <w:t>проведения  ГИА</w:t>
            </w:r>
            <w:proofErr w:type="gramEnd"/>
          </w:p>
          <w:p w:rsidR="00B208C9" w:rsidRDefault="00B208C9" w:rsidP="0027379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Обеспечение реализации государственной </w:t>
            </w:r>
            <w:proofErr w:type="gramStart"/>
            <w:r>
              <w:rPr>
                <w:lang w:bidi="ru-RU"/>
              </w:rPr>
              <w:t>услуги  информирования</w:t>
            </w:r>
            <w:proofErr w:type="gramEnd"/>
            <w:r>
              <w:rPr>
                <w:lang w:bidi="ru-RU"/>
              </w:rPr>
              <w:t xml:space="preserve"> о результатах ЕГЭ, о порядке проведения ГИА</w:t>
            </w:r>
          </w:p>
          <w:p w:rsidR="00B208C9" w:rsidRDefault="00B208C9" w:rsidP="0027379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-Обеспечение прав участников ГИА</w:t>
            </w:r>
          </w:p>
          <w:p w:rsidR="00B208C9" w:rsidRDefault="00B208C9" w:rsidP="0027379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- Обеспечение соблюдения прав проведения ГИА</w:t>
            </w:r>
          </w:p>
          <w:p w:rsidR="00B208C9" w:rsidRPr="000B193D" w:rsidRDefault="00B208C9" w:rsidP="00273791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Снятие психологической напряженности</w:t>
            </w: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9.2</w:t>
            </w:r>
          </w:p>
        </w:tc>
        <w:tc>
          <w:tcPr>
            <w:tcW w:w="5033" w:type="dxa"/>
            <w:gridSpan w:val="2"/>
          </w:tcPr>
          <w:p w:rsidR="00F45FBD" w:rsidRPr="00D163D9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163D9">
              <w:rPr>
                <w:rStyle w:val="13"/>
                <w:sz w:val="24"/>
                <w:szCs w:val="24"/>
              </w:rPr>
              <w:t xml:space="preserve">Организация контроля за осуществлением информационно-разъяснительной работы </w:t>
            </w:r>
            <w:r>
              <w:rPr>
                <w:rStyle w:val="13"/>
                <w:sz w:val="24"/>
                <w:szCs w:val="24"/>
              </w:rPr>
              <w:t>в образовательных организациях</w:t>
            </w:r>
            <w:r w:rsidRPr="00D163D9">
              <w:rPr>
                <w:rStyle w:val="13"/>
                <w:sz w:val="24"/>
                <w:szCs w:val="24"/>
              </w:rPr>
              <w:t xml:space="preserve"> (оформление информационных стендов по процедуре проведения ГИА-9 и ГИА-11 в 2018 году, размещение соответствующей информации на официальных сайтах </w:t>
            </w:r>
            <w:r>
              <w:rPr>
                <w:rStyle w:val="13"/>
                <w:sz w:val="24"/>
                <w:szCs w:val="24"/>
              </w:rPr>
              <w:t>ОО</w:t>
            </w:r>
            <w:r w:rsidRPr="00D163D9">
              <w:rPr>
                <w:rStyle w:val="13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:rsidR="00F45FBD" w:rsidRPr="008B18E4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10" w:type="dxa"/>
            <w:vMerge w:val="restart"/>
          </w:tcPr>
          <w:p w:rsidR="00F45FBD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F45FBD" w:rsidRDefault="00F45FBD" w:rsidP="002737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 Обеспечение прав участников ГИА</w:t>
            </w:r>
          </w:p>
          <w:p w:rsidR="00F45FBD" w:rsidRDefault="00F45FBD" w:rsidP="002737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соблюдения порядка проведения ГИА</w:t>
            </w:r>
          </w:p>
          <w:p w:rsidR="00F45FBD" w:rsidRPr="00996C58" w:rsidRDefault="00F45FBD" w:rsidP="002737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Снятие </w:t>
            </w:r>
            <w:r>
              <w:rPr>
                <w:lang w:eastAsia="en-US"/>
              </w:rPr>
              <w:lastRenderedPageBreak/>
              <w:t>психологической напряженности</w:t>
            </w: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9.3</w:t>
            </w:r>
          </w:p>
        </w:tc>
        <w:tc>
          <w:tcPr>
            <w:tcW w:w="5033" w:type="dxa"/>
            <w:gridSpan w:val="2"/>
          </w:tcPr>
          <w:p w:rsidR="00F45FBD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Доведение до образовательных </w:t>
            </w:r>
            <w:proofErr w:type="gramStart"/>
            <w:r>
              <w:t>организаций  информации</w:t>
            </w:r>
            <w:proofErr w:type="gramEnd"/>
            <w:r>
              <w:t>:</w:t>
            </w:r>
          </w:p>
          <w:p w:rsidR="00F45FBD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 местах регистрации обучающихся и выпускников прошлых лет на итоговое сочинение (изложение). ГИА</w:t>
            </w:r>
          </w:p>
          <w:p w:rsidR="00F45FBD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 сроках проведения итогового сочинения (изложения), ГИА</w:t>
            </w:r>
          </w:p>
          <w:p w:rsidR="00F45FBD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 сроках, </w:t>
            </w:r>
            <w:proofErr w:type="gramStart"/>
            <w:r>
              <w:t>местах  и</w:t>
            </w:r>
            <w:proofErr w:type="gramEnd"/>
            <w:r>
              <w:t xml:space="preserve"> порядке подачи и рассмотрения апелляций</w:t>
            </w:r>
          </w:p>
          <w:p w:rsidR="00F45FBD" w:rsidRPr="008B18E4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 сроках, местах и порядке информирования о результатах итогового сочинения (изложения</w:t>
            </w:r>
            <w:proofErr w:type="gramStart"/>
            <w:r>
              <w:t>) ,ГИА</w:t>
            </w:r>
            <w:proofErr w:type="gramEnd"/>
            <w:r>
              <w:t xml:space="preserve">                                    </w:t>
            </w:r>
          </w:p>
        </w:tc>
        <w:tc>
          <w:tcPr>
            <w:tcW w:w="4111" w:type="dxa"/>
          </w:tcPr>
          <w:p w:rsidR="00F45FBD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позднее, чем за два месяца до начала экзаменов</w:t>
            </w:r>
          </w:p>
          <w:p w:rsidR="00F45FBD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45FBD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45FBD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45FBD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45FBD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45FBD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F45FBD" w:rsidRPr="008B18E4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позднее, чем за месяц до начала экзаменов</w:t>
            </w: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ОУ,ОРИТ</w:t>
            </w:r>
            <w:proofErr w:type="gramEnd"/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9.4</w:t>
            </w:r>
          </w:p>
        </w:tc>
        <w:tc>
          <w:tcPr>
            <w:tcW w:w="5033" w:type="dxa"/>
            <w:gridSpan w:val="2"/>
          </w:tcPr>
          <w:p w:rsidR="00F45FBD" w:rsidRPr="008B18E4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 за осуществлением психологического сопровождения обучающихся в рамках подготовки и проведения ГИА</w:t>
            </w:r>
          </w:p>
        </w:tc>
        <w:tc>
          <w:tcPr>
            <w:tcW w:w="4111" w:type="dxa"/>
          </w:tcPr>
          <w:p w:rsidR="00F45FBD" w:rsidRPr="008B18E4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ОУ, ПМПК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9.5</w:t>
            </w:r>
          </w:p>
        </w:tc>
        <w:tc>
          <w:tcPr>
            <w:tcW w:w="5033" w:type="dxa"/>
            <w:gridSpan w:val="2"/>
          </w:tcPr>
          <w:p w:rsidR="00F45FBD" w:rsidRPr="00B014A7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13"/>
                <w:sz w:val="24"/>
                <w:szCs w:val="24"/>
              </w:rPr>
              <w:t xml:space="preserve">Участие в </w:t>
            </w:r>
            <w:r w:rsidRPr="00B014A7">
              <w:rPr>
                <w:rStyle w:val="13"/>
                <w:sz w:val="24"/>
                <w:szCs w:val="24"/>
              </w:rPr>
              <w:t>серии республиканских собраний с обучающимися 9 и 11 классов и их родителями (законными представителями)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B014A7">
              <w:rPr>
                <w:rStyle w:val="13"/>
                <w:sz w:val="24"/>
                <w:szCs w:val="24"/>
              </w:rPr>
              <w:t>по вопросам организации и проведения ГИА</w:t>
            </w:r>
          </w:p>
        </w:tc>
        <w:tc>
          <w:tcPr>
            <w:tcW w:w="4111" w:type="dxa"/>
          </w:tcPr>
          <w:p w:rsidR="00F45FBD" w:rsidRPr="008B18E4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Декабрь-май</w:t>
            </w: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ОУ, ОИМР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9.7</w:t>
            </w:r>
          </w:p>
        </w:tc>
        <w:tc>
          <w:tcPr>
            <w:tcW w:w="5033" w:type="dxa"/>
            <w:gridSpan w:val="2"/>
          </w:tcPr>
          <w:p w:rsidR="00F45FBD" w:rsidRPr="00B014A7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Участие в республиканской акции «Откровенный разговор о ГИА» для всех участников образовательных отношений</w:t>
            </w:r>
          </w:p>
        </w:tc>
        <w:tc>
          <w:tcPr>
            <w:tcW w:w="4111" w:type="dxa"/>
          </w:tcPr>
          <w:p w:rsidR="00F45FBD" w:rsidRPr="00B014A7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ОУ, ОИМР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9.8</w:t>
            </w:r>
          </w:p>
        </w:tc>
        <w:tc>
          <w:tcPr>
            <w:tcW w:w="5033" w:type="dxa"/>
            <w:gridSpan w:val="2"/>
          </w:tcPr>
          <w:p w:rsidR="00F45FBD" w:rsidRPr="00B014A7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Участие в республиканской акции «100 баллов для победы»</w:t>
            </w:r>
          </w:p>
        </w:tc>
        <w:tc>
          <w:tcPr>
            <w:tcW w:w="4111" w:type="dxa"/>
          </w:tcPr>
          <w:p w:rsidR="00F45FBD" w:rsidRPr="00B014A7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ОУ, ОИМР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9.9</w:t>
            </w:r>
          </w:p>
        </w:tc>
        <w:tc>
          <w:tcPr>
            <w:tcW w:w="5033" w:type="dxa"/>
            <w:gridSpan w:val="2"/>
          </w:tcPr>
          <w:p w:rsidR="00F45FBD" w:rsidRPr="00B014A7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Участие в республиканской акции «ЕГЭ для всех»</w:t>
            </w:r>
          </w:p>
        </w:tc>
        <w:tc>
          <w:tcPr>
            <w:tcW w:w="4111" w:type="dxa"/>
          </w:tcPr>
          <w:p w:rsidR="00F45FBD" w:rsidRPr="00B014A7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ОУ, ОИМР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9.10</w:t>
            </w:r>
          </w:p>
        </w:tc>
        <w:tc>
          <w:tcPr>
            <w:tcW w:w="5033" w:type="dxa"/>
            <w:gridSpan w:val="2"/>
          </w:tcPr>
          <w:p w:rsidR="00F45FBD" w:rsidRPr="00B014A7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Участие в республиканской акции «ОГЭ для всех»</w:t>
            </w:r>
          </w:p>
        </w:tc>
        <w:tc>
          <w:tcPr>
            <w:tcW w:w="4111" w:type="dxa"/>
          </w:tcPr>
          <w:p w:rsidR="00F45FBD" w:rsidRPr="00B014A7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ОУ, ОИМР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9.11</w:t>
            </w:r>
          </w:p>
        </w:tc>
        <w:tc>
          <w:tcPr>
            <w:tcW w:w="5033" w:type="dxa"/>
            <w:gridSpan w:val="2"/>
          </w:tcPr>
          <w:p w:rsidR="00F45FBD" w:rsidRDefault="00F45FBD" w:rsidP="00F45FB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Участие в республиканских акциях «Родители о ЕГЭ», «Выпускники о ЕГЭ», «Учителя о ЕГЭ» и др.</w:t>
            </w:r>
          </w:p>
        </w:tc>
        <w:tc>
          <w:tcPr>
            <w:tcW w:w="4111" w:type="dxa"/>
          </w:tcPr>
          <w:p w:rsidR="00F45FBD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F45FBD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ОУ, ОИМР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9.11</w:t>
            </w:r>
          </w:p>
        </w:tc>
        <w:tc>
          <w:tcPr>
            <w:tcW w:w="5033" w:type="dxa"/>
            <w:gridSpan w:val="2"/>
          </w:tcPr>
          <w:p w:rsidR="00F45FBD" w:rsidRPr="00996C58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 w:rsidRPr="00996C58">
              <w:rPr>
                <w:rStyle w:val="13"/>
                <w:sz w:val="24"/>
                <w:szCs w:val="24"/>
              </w:rPr>
              <w:t>Обеспечение ознакомления участников ГИА с результатами ГИА по всем учебным предметам в установленные сроки.</w:t>
            </w:r>
          </w:p>
        </w:tc>
        <w:tc>
          <w:tcPr>
            <w:tcW w:w="4111" w:type="dxa"/>
          </w:tcPr>
          <w:p w:rsidR="00F45FBD" w:rsidRPr="00B014A7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Апрель-сентябрь</w:t>
            </w: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208C9" w:rsidRPr="008B18E4" w:rsidTr="00A25C8E">
        <w:trPr>
          <w:trHeight w:val="150"/>
        </w:trPr>
        <w:tc>
          <w:tcPr>
            <w:tcW w:w="14815" w:type="dxa"/>
            <w:gridSpan w:val="6"/>
          </w:tcPr>
          <w:p w:rsidR="00B208C9" w:rsidRPr="001F6B10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1F6B10">
              <w:rPr>
                <w:rStyle w:val="13"/>
                <w:rFonts w:eastAsia="Calibri"/>
                <w:sz w:val="24"/>
                <w:szCs w:val="24"/>
              </w:rPr>
              <w:lastRenderedPageBreak/>
              <w:t>10. Мероприятия по обеспечению информационной безопасности</w:t>
            </w: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10.1</w:t>
            </w:r>
          </w:p>
        </w:tc>
        <w:tc>
          <w:tcPr>
            <w:tcW w:w="5033" w:type="dxa"/>
            <w:gridSpan w:val="2"/>
          </w:tcPr>
          <w:p w:rsidR="00F45FBD" w:rsidRPr="001F6B10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 w:rsidRPr="001F6B10">
              <w:rPr>
                <w:rStyle w:val="13"/>
                <w:sz w:val="24"/>
                <w:szCs w:val="24"/>
              </w:rPr>
              <w:t>Обеспечение исполнения требований законодательства в области защиты информации</w:t>
            </w:r>
          </w:p>
        </w:tc>
        <w:tc>
          <w:tcPr>
            <w:tcW w:w="4111" w:type="dxa"/>
          </w:tcPr>
          <w:p w:rsidR="00F45FBD" w:rsidRPr="00B014A7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</w:t>
            </w:r>
          </w:p>
        </w:tc>
        <w:tc>
          <w:tcPr>
            <w:tcW w:w="2410" w:type="dxa"/>
            <w:vMerge w:val="restart"/>
          </w:tcPr>
          <w:p w:rsidR="00F45FBD" w:rsidRPr="001F6B10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1F6B10">
              <w:rPr>
                <w:rStyle w:val="13"/>
                <w:rFonts w:eastAsia="Calibri"/>
                <w:b w:val="0"/>
                <w:sz w:val="24"/>
                <w:szCs w:val="24"/>
              </w:rPr>
              <w:t>Обеспечение исполнения законодательства в части создания условий проведения ГИА</w:t>
            </w: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10.2</w:t>
            </w:r>
          </w:p>
        </w:tc>
        <w:tc>
          <w:tcPr>
            <w:tcW w:w="5033" w:type="dxa"/>
            <w:gridSpan w:val="2"/>
          </w:tcPr>
          <w:p w:rsidR="00F45FBD" w:rsidRPr="001F6B10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 w:rsidRPr="001F6B10">
              <w:rPr>
                <w:rStyle w:val="13"/>
                <w:sz w:val="24"/>
                <w:szCs w:val="24"/>
              </w:rPr>
              <w:t>Определение лиц, ответственных за учет, хранение и уничтожение экзаменационных материалов.</w:t>
            </w:r>
          </w:p>
        </w:tc>
        <w:tc>
          <w:tcPr>
            <w:tcW w:w="4111" w:type="dxa"/>
          </w:tcPr>
          <w:p w:rsidR="00F45FBD" w:rsidRPr="00B014A7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51" w:type="dxa"/>
          </w:tcPr>
          <w:p w:rsidR="00F45FBD" w:rsidRPr="001F6B10" w:rsidRDefault="00F45FBD" w:rsidP="00273791">
            <w:pPr>
              <w:jc w:val="center"/>
            </w:pPr>
            <w:r w:rsidRPr="001F6B10">
              <w:rPr>
                <w:bCs/>
              </w:rPr>
              <w:t>Отдел ОУ</w:t>
            </w:r>
            <w:r>
              <w:rPr>
                <w:bCs/>
              </w:rPr>
              <w:t>, ОИМР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Pr="008B18E4" w:rsidRDefault="00F45FBD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10.3</w:t>
            </w:r>
          </w:p>
        </w:tc>
        <w:tc>
          <w:tcPr>
            <w:tcW w:w="5033" w:type="dxa"/>
            <w:gridSpan w:val="2"/>
          </w:tcPr>
          <w:p w:rsidR="00F45FBD" w:rsidRPr="001F6B10" w:rsidRDefault="00F45FBD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 w:rsidRPr="001F6B10">
              <w:rPr>
                <w:rStyle w:val="13"/>
                <w:sz w:val="24"/>
                <w:szCs w:val="24"/>
              </w:rPr>
              <w:t>Уведомление лиц, привлекаемых к организации и проведению ГИА, об ответственности за нарушение Порядка проведения ГИА и разглашение информации, содержащейся в КИМ</w:t>
            </w:r>
          </w:p>
        </w:tc>
        <w:tc>
          <w:tcPr>
            <w:tcW w:w="4111" w:type="dxa"/>
          </w:tcPr>
          <w:p w:rsidR="00F45FBD" w:rsidRPr="001F6B10" w:rsidRDefault="00F45FBD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1F6B10">
              <w:rPr>
                <w:lang w:eastAsia="en-US"/>
              </w:rPr>
              <w:t>Ноябрь-май</w:t>
            </w:r>
          </w:p>
        </w:tc>
        <w:tc>
          <w:tcPr>
            <w:tcW w:w="2551" w:type="dxa"/>
          </w:tcPr>
          <w:p w:rsidR="00F45FBD" w:rsidRPr="001F6B10" w:rsidRDefault="00F45FBD" w:rsidP="00273791">
            <w:pPr>
              <w:jc w:val="center"/>
            </w:pPr>
            <w:r w:rsidRPr="001F6B10">
              <w:rPr>
                <w:bCs/>
              </w:rPr>
              <w:t>Отдел ОУ</w:t>
            </w:r>
          </w:p>
        </w:tc>
        <w:tc>
          <w:tcPr>
            <w:tcW w:w="2410" w:type="dxa"/>
            <w:vMerge/>
          </w:tcPr>
          <w:p w:rsidR="00F45FBD" w:rsidRPr="008B18E4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45FBD" w:rsidRPr="008B18E4" w:rsidTr="000C2E91">
        <w:trPr>
          <w:trHeight w:val="150"/>
        </w:trPr>
        <w:tc>
          <w:tcPr>
            <w:tcW w:w="710" w:type="dxa"/>
          </w:tcPr>
          <w:p w:rsidR="00F45FBD" w:rsidRDefault="00F45FBD" w:rsidP="00F45FBD">
            <w:pPr>
              <w:tabs>
                <w:tab w:val="left" w:pos="708"/>
              </w:tabs>
              <w:ind w:left="-113" w:right="-113"/>
              <w:jc w:val="center"/>
            </w:pPr>
            <w:r>
              <w:t>10.4</w:t>
            </w:r>
          </w:p>
        </w:tc>
        <w:tc>
          <w:tcPr>
            <w:tcW w:w="5033" w:type="dxa"/>
            <w:gridSpan w:val="2"/>
          </w:tcPr>
          <w:p w:rsidR="00F45FBD" w:rsidRPr="001F6B10" w:rsidRDefault="00F45FBD" w:rsidP="00F45FB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Обеспечение взаимодействия с МВД России по Республике Коми в </w:t>
            </w:r>
            <w:proofErr w:type="spellStart"/>
            <w:r>
              <w:rPr>
                <w:rStyle w:val="13"/>
                <w:sz w:val="24"/>
                <w:szCs w:val="24"/>
              </w:rPr>
              <w:t>г.Печора</w:t>
            </w:r>
            <w:proofErr w:type="spellEnd"/>
            <w:r>
              <w:rPr>
                <w:rStyle w:val="13"/>
                <w:sz w:val="24"/>
                <w:szCs w:val="24"/>
              </w:rPr>
              <w:t xml:space="preserve"> по вопросам проведения ГИА</w:t>
            </w:r>
          </w:p>
        </w:tc>
        <w:tc>
          <w:tcPr>
            <w:tcW w:w="4111" w:type="dxa"/>
          </w:tcPr>
          <w:p w:rsidR="00F45FBD" w:rsidRPr="001F6B10" w:rsidRDefault="00F45FBD" w:rsidP="00F45F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1F6B10">
              <w:rPr>
                <w:lang w:eastAsia="en-US"/>
              </w:rPr>
              <w:t>Ноябрь-май</w:t>
            </w:r>
          </w:p>
        </w:tc>
        <w:tc>
          <w:tcPr>
            <w:tcW w:w="2551" w:type="dxa"/>
          </w:tcPr>
          <w:p w:rsidR="00F45FBD" w:rsidRPr="001F6B10" w:rsidRDefault="00F45FBD" w:rsidP="00F45FBD">
            <w:pPr>
              <w:jc w:val="center"/>
            </w:pPr>
            <w:r w:rsidRPr="001F6B10">
              <w:rPr>
                <w:bCs/>
              </w:rPr>
              <w:t>Отдел ОУ</w:t>
            </w:r>
          </w:p>
        </w:tc>
        <w:tc>
          <w:tcPr>
            <w:tcW w:w="2410" w:type="dxa"/>
            <w:vMerge/>
          </w:tcPr>
          <w:p w:rsidR="00F45FBD" w:rsidRPr="008B18E4" w:rsidRDefault="00F45FBD" w:rsidP="00F45FBD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208C9" w:rsidRPr="008B18E4" w:rsidTr="00A25C8E">
        <w:trPr>
          <w:trHeight w:val="150"/>
        </w:trPr>
        <w:tc>
          <w:tcPr>
            <w:tcW w:w="14815" w:type="dxa"/>
            <w:gridSpan w:val="6"/>
          </w:tcPr>
          <w:p w:rsidR="00B208C9" w:rsidRPr="00356B53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356B53">
              <w:rPr>
                <w:rStyle w:val="13"/>
                <w:rFonts w:eastAsia="Calibri"/>
                <w:sz w:val="24"/>
                <w:szCs w:val="24"/>
              </w:rPr>
              <w:t>1</w:t>
            </w:r>
            <w:r w:rsidR="00273791">
              <w:rPr>
                <w:rStyle w:val="13"/>
                <w:rFonts w:eastAsia="Calibri"/>
                <w:sz w:val="24"/>
                <w:szCs w:val="24"/>
              </w:rPr>
              <w:t>1</w:t>
            </w:r>
            <w:r w:rsidRPr="00356B53">
              <w:rPr>
                <w:rStyle w:val="13"/>
                <w:rFonts w:eastAsia="Calibri"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</w:tcPr>
          <w:p w:rsidR="00B208C9" w:rsidRPr="008B18E4" w:rsidRDefault="00B208C9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1</w:t>
            </w:r>
            <w:r w:rsidR="00273791">
              <w:t>1</w:t>
            </w:r>
            <w:r>
              <w:t>.1</w:t>
            </w:r>
          </w:p>
        </w:tc>
        <w:tc>
          <w:tcPr>
            <w:tcW w:w="5033" w:type="dxa"/>
            <w:gridSpan w:val="2"/>
          </w:tcPr>
          <w:p w:rsidR="00B208C9" w:rsidRPr="00356B53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 w:rsidRPr="00356B53">
              <w:rPr>
                <w:rStyle w:val="13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ГИА.</w:t>
            </w:r>
          </w:p>
        </w:tc>
        <w:tc>
          <w:tcPr>
            <w:tcW w:w="4111" w:type="dxa"/>
          </w:tcPr>
          <w:p w:rsidR="00B208C9" w:rsidRPr="00B014A7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</w:t>
            </w:r>
          </w:p>
        </w:tc>
        <w:tc>
          <w:tcPr>
            <w:tcW w:w="2410" w:type="dxa"/>
            <w:vMerge w:val="restart"/>
          </w:tcPr>
          <w:p w:rsidR="00B208C9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Cs w:val="0"/>
              </w:rPr>
            </w:pPr>
          </w:p>
          <w:p w:rsidR="00B208C9" w:rsidRPr="00356B53" w:rsidRDefault="00B208C9" w:rsidP="00273791">
            <w:pPr>
              <w:jc w:val="both"/>
              <w:rPr>
                <w:lang w:eastAsia="en-US"/>
              </w:rPr>
            </w:pPr>
            <w:r w:rsidRPr="00356B53">
              <w:rPr>
                <w:rStyle w:val="13"/>
                <w:sz w:val="24"/>
                <w:szCs w:val="24"/>
              </w:rPr>
              <w:t>Обеспечение соблюдения порядка проведения ГИА и прав участников ГИА.</w:t>
            </w: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</w:tcPr>
          <w:p w:rsidR="00B208C9" w:rsidRPr="008B18E4" w:rsidRDefault="00273791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11</w:t>
            </w:r>
            <w:r w:rsidR="00B208C9">
              <w:t>.2</w:t>
            </w:r>
          </w:p>
        </w:tc>
        <w:tc>
          <w:tcPr>
            <w:tcW w:w="5033" w:type="dxa"/>
            <w:gridSpan w:val="2"/>
          </w:tcPr>
          <w:p w:rsidR="00B208C9" w:rsidRPr="00356B53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 w:rsidRPr="00356B53">
              <w:rPr>
                <w:rStyle w:val="13"/>
                <w:sz w:val="24"/>
                <w:szCs w:val="24"/>
              </w:rPr>
              <w:t>Осуществление контроля за ходом подготовки и проведения ГИА.</w:t>
            </w:r>
          </w:p>
        </w:tc>
        <w:tc>
          <w:tcPr>
            <w:tcW w:w="4111" w:type="dxa"/>
          </w:tcPr>
          <w:p w:rsidR="00B208C9" w:rsidRPr="00B014A7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</w:t>
            </w:r>
          </w:p>
        </w:tc>
        <w:tc>
          <w:tcPr>
            <w:tcW w:w="2410" w:type="dxa"/>
            <w:vMerge/>
          </w:tcPr>
          <w:p w:rsidR="00B208C9" w:rsidRPr="00356B53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</w:tcPr>
          <w:p w:rsidR="00B208C9" w:rsidRPr="008B18E4" w:rsidRDefault="00273791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11</w:t>
            </w:r>
            <w:r w:rsidR="00B208C9">
              <w:t>.3</w:t>
            </w:r>
          </w:p>
        </w:tc>
        <w:tc>
          <w:tcPr>
            <w:tcW w:w="5033" w:type="dxa"/>
            <w:gridSpan w:val="2"/>
          </w:tcPr>
          <w:p w:rsidR="00B208C9" w:rsidRPr="00356B53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 w:rsidRPr="00356B53">
              <w:rPr>
                <w:rStyle w:val="13"/>
                <w:sz w:val="24"/>
                <w:szCs w:val="24"/>
              </w:rPr>
              <w:t>Осуществление контроля за обучающимися, сменившими образовательную организацию в период обучения в 9-11 классах.</w:t>
            </w:r>
          </w:p>
        </w:tc>
        <w:tc>
          <w:tcPr>
            <w:tcW w:w="4111" w:type="dxa"/>
          </w:tcPr>
          <w:p w:rsidR="00B208C9" w:rsidRPr="00B014A7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</w:t>
            </w:r>
          </w:p>
        </w:tc>
        <w:tc>
          <w:tcPr>
            <w:tcW w:w="2410" w:type="dxa"/>
            <w:vMerge/>
          </w:tcPr>
          <w:p w:rsidR="00B208C9" w:rsidRPr="00356B53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B208C9" w:rsidRPr="008B18E4" w:rsidTr="000C2E91">
        <w:trPr>
          <w:trHeight w:val="150"/>
        </w:trPr>
        <w:tc>
          <w:tcPr>
            <w:tcW w:w="710" w:type="dxa"/>
          </w:tcPr>
          <w:p w:rsidR="00B208C9" w:rsidRPr="008B18E4" w:rsidRDefault="00273791" w:rsidP="00B208C9">
            <w:pPr>
              <w:tabs>
                <w:tab w:val="left" w:pos="708"/>
              </w:tabs>
              <w:ind w:left="-113" w:right="-113"/>
              <w:jc w:val="center"/>
            </w:pPr>
            <w:r>
              <w:t>11</w:t>
            </w:r>
            <w:r w:rsidR="00B208C9">
              <w:t>.4</w:t>
            </w:r>
          </w:p>
        </w:tc>
        <w:tc>
          <w:tcPr>
            <w:tcW w:w="5033" w:type="dxa"/>
            <w:gridSpan w:val="2"/>
          </w:tcPr>
          <w:p w:rsidR="00B208C9" w:rsidRPr="00356B53" w:rsidRDefault="00B208C9" w:rsidP="0027379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3"/>
                <w:sz w:val="24"/>
                <w:szCs w:val="24"/>
              </w:rPr>
            </w:pPr>
            <w:r w:rsidRPr="00356B53">
              <w:rPr>
                <w:rStyle w:val="13"/>
                <w:sz w:val="24"/>
                <w:szCs w:val="24"/>
              </w:rPr>
              <w:t>Мониторинг публикаций о ходе подготовки и проведения ГИА в республиканских СМИ</w:t>
            </w:r>
          </w:p>
        </w:tc>
        <w:tc>
          <w:tcPr>
            <w:tcW w:w="4111" w:type="dxa"/>
          </w:tcPr>
          <w:p w:rsidR="00B208C9" w:rsidRPr="00B014A7" w:rsidRDefault="00B208C9" w:rsidP="0027379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B208C9" w:rsidRPr="008B18E4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ОУ</w:t>
            </w:r>
          </w:p>
        </w:tc>
        <w:tc>
          <w:tcPr>
            <w:tcW w:w="2410" w:type="dxa"/>
            <w:vMerge/>
          </w:tcPr>
          <w:p w:rsidR="00B208C9" w:rsidRPr="00356B53" w:rsidRDefault="00B208C9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B208C9" w:rsidRPr="008B18E4" w:rsidTr="00A25C8E">
        <w:trPr>
          <w:trHeight w:val="150"/>
        </w:trPr>
        <w:tc>
          <w:tcPr>
            <w:tcW w:w="14815" w:type="dxa"/>
            <w:gridSpan w:val="6"/>
          </w:tcPr>
          <w:p w:rsidR="00B208C9" w:rsidRPr="00356B53" w:rsidRDefault="00B208C9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356B53">
              <w:rPr>
                <w:rStyle w:val="13"/>
                <w:rFonts w:eastAsia="Calibri"/>
                <w:sz w:val="24"/>
                <w:szCs w:val="24"/>
              </w:rPr>
              <w:t>1</w:t>
            </w:r>
            <w:r w:rsidR="00273791">
              <w:rPr>
                <w:rStyle w:val="13"/>
                <w:rFonts w:eastAsia="Calibri"/>
                <w:sz w:val="24"/>
                <w:szCs w:val="24"/>
              </w:rPr>
              <w:t>2</w:t>
            </w:r>
            <w:r w:rsidRPr="00356B53">
              <w:rPr>
                <w:rStyle w:val="13"/>
                <w:rFonts w:eastAsia="Calibri"/>
                <w:sz w:val="24"/>
                <w:szCs w:val="24"/>
              </w:rPr>
              <w:t>. Подведение итогов ГИА в 201</w:t>
            </w:r>
            <w:r w:rsidR="00666286">
              <w:rPr>
                <w:rStyle w:val="13"/>
                <w:rFonts w:eastAsia="Calibri"/>
                <w:sz w:val="24"/>
                <w:szCs w:val="24"/>
              </w:rPr>
              <w:t>9</w:t>
            </w:r>
            <w:r w:rsidRPr="00356B53">
              <w:rPr>
                <w:rStyle w:val="13"/>
                <w:rFonts w:eastAsia="Calibri"/>
                <w:sz w:val="24"/>
                <w:szCs w:val="24"/>
              </w:rPr>
              <w:t xml:space="preserve"> году</w:t>
            </w: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12.1.</w:t>
            </w:r>
          </w:p>
        </w:tc>
        <w:tc>
          <w:tcPr>
            <w:tcW w:w="4962" w:type="dxa"/>
          </w:tcPr>
          <w:p w:rsidR="00F45FBD" w:rsidRPr="008B18E4" w:rsidRDefault="00F45FBD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E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статистического анализа результатов ГИА </w:t>
            </w:r>
            <w:r w:rsidRPr="008B18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B18E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proofErr w:type="gramStart"/>
            <w:r w:rsidRPr="008B18E4">
              <w:rPr>
                <w:rFonts w:ascii="Times New Roman" w:hAnsi="Times New Roman" w:cs="Times New Roman"/>
                <w:sz w:val="24"/>
                <w:szCs w:val="24"/>
              </w:rPr>
              <w:t>в  МР</w:t>
            </w:r>
            <w:proofErr w:type="gramEnd"/>
            <w:r w:rsidRPr="008B18E4">
              <w:rPr>
                <w:rFonts w:ascii="Times New Roman" w:hAnsi="Times New Roman" w:cs="Times New Roman"/>
                <w:sz w:val="24"/>
                <w:szCs w:val="24"/>
              </w:rPr>
              <w:t xml:space="preserve"> «Печора»</w:t>
            </w:r>
          </w:p>
        </w:tc>
        <w:tc>
          <w:tcPr>
            <w:tcW w:w="4111" w:type="dxa"/>
          </w:tcPr>
          <w:p w:rsidR="00F45FBD" w:rsidRPr="008B18E4" w:rsidRDefault="00F45FBD" w:rsidP="002737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</w:tcPr>
          <w:p w:rsidR="00F45FBD" w:rsidRPr="008B18E4" w:rsidRDefault="00F45FBD" w:rsidP="002737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ОУ</w:t>
            </w:r>
          </w:p>
        </w:tc>
        <w:tc>
          <w:tcPr>
            <w:tcW w:w="2410" w:type="dxa"/>
            <w:vMerge w:val="restart"/>
          </w:tcPr>
          <w:p w:rsidR="00F45FBD" w:rsidRDefault="00F45FBD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плана мероприятий по совершенствованию подготовки и проведения ГИА на территории МО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«Печора»</w:t>
            </w:r>
          </w:p>
          <w:p w:rsidR="00F45FBD" w:rsidRDefault="00F45FBD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обоснованных управленческих решений</w:t>
            </w:r>
          </w:p>
          <w:p w:rsidR="00F45FBD" w:rsidRDefault="00F45FBD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деятельности образовательных организаций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совершенствованию  условий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подтверждения  обучающимися на ГИА освоение  образовательных программ</w:t>
            </w:r>
          </w:p>
          <w:p w:rsidR="00F45FBD" w:rsidRDefault="00F45FBD" w:rsidP="0027379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условий подготовки и проведения ГИА в 2019-2020 учебном году</w:t>
            </w:r>
          </w:p>
          <w:p w:rsidR="00F45FBD" w:rsidRPr="00356B53" w:rsidRDefault="00F45FBD" w:rsidP="0027379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12.2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73D6">
              <w:rPr>
                <w:rFonts w:ascii="Times New Roman" w:hAnsi="Times New Roman"/>
                <w:szCs w:val="24"/>
              </w:rPr>
              <w:t>Анализ работы пунктов проведения экзаменов</w:t>
            </w:r>
          </w:p>
        </w:tc>
        <w:tc>
          <w:tcPr>
            <w:tcW w:w="4111" w:type="dxa"/>
          </w:tcPr>
          <w:p w:rsidR="00F45FBD" w:rsidRPr="008B18E4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12.3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73D6">
              <w:rPr>
                <w:rFonts w:ascii="Times New Roman" w:hAnsi="Times New Roman"/>
                <w:szCs w:val="24"/>
              </w:rPr>
              <w:t>Про</w:t>
            </w:r>
            <w:r>
              <w:rPr>
                <w:rFonts w:ascii="Times New Roman" w:hAnsi="Times New Roman"/>
                <w:szCs w:val="24"/>
              </w:rPr>
              <w:t xml:space="preserve">ведение анализа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работы </w:t>
            </w:r>
            <w:r w:rsidRPr="008073D6">
              <w:rPr>
                <w:rFonts w:ascii="Times New Roman" w:hAnsi="Times New Roman"/>
                <w:szCs w:val="24"/>
              </w:rPr>
              <w:t xml:space="preserve"> общественных</w:t>
            </w:r>
            <w:proofErr w:type="gramEnd"/>
            <w:r w:rsidRPr="008073D6">
              <w:rPr>
                <w:rFonts w:ascii="Times New Roman" w:hAnsi="Times New Roman"/>
                <w:szCs w:val="24"/>
              </w:rPr>
              <w:t xml:space="preserve"> наблюдателей</w:t>
            </w:r>
          </w:p>
        </w:tc>
        <w:tc>
          <w:tcPr>
            <w:tcW w:w="4111" w:type="dxa"/>
          </w:tcPr>
          <w:p w:rsidR="00F45FBD" w:rsidRPr="00D2016A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 w:rsidRPr="00D2016A">
              <w:t>Июль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12.4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016A">
              <w:rPr>
                <w:rStyle w:val="13"/>
                <w:rFonts w:eastAsia="Calibri"/>
                <w:sz w:val="24"/>
                <w:szCs w:val="24"/>
              </w:rPr>
              <w:t>Подготовка информационно</w:t>
            </w:r>
            <w:r w:rsidRPr="00D2016A">
              <w:rPr>
                <w:rStyle w:val="13"/>
                <w:rFonts w:eastAsia="Calibri"/>
                <w:sz w:val="24"/>
                <w:szCs w:val="24"/>
              </w:rPr>
              <w:softHyphen/>
            </w:r>
            <w:r>
              <w:rPr>
                <w:rStyle w:val="13"/>
                <w:rFonts w:eastAsia="Calibri"/>
                <w:sz w:val="24"/>
                <w:szCs w:val="24"/>
              </w:rPr>
              <w:t>-</w:t>
            </w:r>
            <w:r w:rsidRPr="00D2016A">
              <w:rPr>
                <w:rStyle w:val="13"/>
                <w:rFonts w:eastAsia="Calibri"/>
                <w:sz w:val="24"/>
                <w:szCs w:val="24"/>
              </w:rPr>
              <w:t>аналитического отчета о результатах ГИА</w:t>
            </w:r>
          </w:p>
        </w:tc>
        <w:tc>
          <w:tcPr>
            <w:tcW w:w="4111" w:type="dxa"/>
          </w:tcPr>
          <w:p w:rsidR="00F45FBD" w:rsidRPr="00D2016A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12.5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016A">
              <w:rPr>
                <w:rStyle w:val="13"/>
                <w:rFonts w:eastAsia="Calibri"/>
                <w:sz w:val="24"/>
                <w:szCs w:val="24"/>
              </w:rPr>
              <w:t>Проведение анализа результатов ГИА и определение возможных рисков по нарушениям Порядка проведения ГИА.</w:t>
            </w:r>
          </w:p>
        </w:tc>
        <w:tc>
          <w:tcPr>
            <w:tcW w:w="4111" w:type="dxa"/>
          </w:tcPr>
          <w:p w:rsidR="00F45FBD" w:rsidRPr="00D2016A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12.6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2016A">
              <w:rPr>
                <w:rStyle w:val="13"/>
                <w:rFonts w:eastAsia="Calibri"/>
                <w:sz w:val="24"/>
                <w:szCs w:val="24"/>
              </w:rPr>
              <w:t>Выявление и включение участников ГИА в «группы риска».</w:t>
            </w:r>
          </w:p>
        </w:tc>
        <w:tc>
          <w:tcPr>
            <w:tcW w:w="4111" w:type="dxa"/>
          </w:tcPr>
          <w:p w:rsidR="00F45FBD" w:rsidRPr="00D2016A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12.7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>Проведение анализа результатов ГИА и обучения участников ГИА, включенных в «группы риска».</w:t>
            </w:r>
          </w:p>
        </w:tc>
        <w:tc>
          <w:tcPr>
            <w:tcW w:w="4111" w:type="dxa"/>
          </w:tcPr>
          <w:p w:rsidR="00F45FBD" w:rsidRPr="001A15C1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721955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12.8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>Проведение анализа результатов ГИА в образовательных организациях, показавших низкие результаты при прохождении ГИА в предыдущие годы.</w:t>
            </w:r>
          </w:p>
        </w:tc>
        <w:tc>
          <w:tcPr>
            <w:tcW w:w="4111" w:type="dxa"/>
          </w:tcPr>
          <w:p w:rsidR="00F45FBD" w:rsidRPr="001A15C1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D65C97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12.9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>Проведение анализа результатов ГИА выпускников, награжденных медалями «За особые успехи в учении».</w:t>
            </w:r>
          </w:p>
        </w:tc>
        <w:tc>
          <w:tcPr>
            <w:tcW w:w="4111" w:type="dxa"/>
          </w:tcPr>
          <w:p w:rsidR="00F45FBD" w:rsidRPr="001A15C1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D65C97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12.10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 xml:space="preserve">Подготовка статистических и информационно-аналитических материалов по итогам проведения ГИА по образовательным программам основного общего и среднего общего образования на </w:t>
            </w:r>
            <w:r>
              <w:rPr>
                <w:rStyle w:val="13"/>
                <w:rFonts w:eastAsia="Calibri"/>
                <w:sz w:val="24"/>
                <w:szCs w:val="24"/>
              </w:rPr>
              <w:t xml:space="preserve">МО МР «Печора» в 2019 </w:t>
            </w:r>
            <w:r w:rsidRPr="001A15C1">
              <w:rPr>
                <w:rStyle w:val="13"/>
                <w:rFonts w:eastAsia="Calibri"/>
                <w:sz w:val="24"/>
                <w:szCs w:val="24"/>
              </w:rPr>
              <w:t>году.</w:t>
            </w:r>
          </w:p>
        </w:tc>
        <w:tc>
          <w:tcPr>
            <w:tcW w:w="4111" w:type="dxa"/>
          </w:tcPr>
          <w:p w:rsidR="00F45FBD" w:rsidRPr="001A15C1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Июль-сентябрь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D65C97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12.11</w:t>
            </w:r>
          </w:p>
        </w:tc>
        <w:tc>
          <w:tcPr>
            <w:tcW w:w="4962" w:type="dxa"/>
          </w:tcPr>
          <w:p w:rsidR="00F45FBD" w:rsidRPr="008073D6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5C1">
              <w:rPr>
                <w:rStyle w:val="13"/>
                <w:rFonts w:eastAsia="Calibri"/>
                <w:sz w:val="24"/>
                <w:szCs w:val="24"/>
              </w:rPr>
              <w:t xml:space="preserve">Представление итогов проведения ГИА в публичном докладе </w:t>
            </w:r>
            <w:r>
              <w:rPr>
                <w:rStyle w:val="13"/>
                <w:rFonts w:eastAsia="Calibri"/>
                <w:sz w:val="24"/>
                <w:szCs w:val="24"/>
              </w:rPr>
              <w:t>Управления образования МР «Печора»</w:t>
            </w:r>
          </w:p>
        </w:tc>
        <w:tc>
          <w:tcPr>
            <w:tcW w:w="4111" w:type="dxa"/>
          </w:tcPr>
          <w:p w:rsidR="00F45FBD" w:rsidRPr="001A15C1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Август-сентябрь</w:t>
            </w:r>
          </w:p>
        </w:tc>
        <w:tc>
          <w:tcPr>
            <w:tcW w:w="2551" w:type="dxa"/>
          </w:tcPr>
          <w:p w:rsidR="00F45FBD" w:rsidRDefault="00F45FBD" w:rsidP="00273791">
            <w:pPr>
              <w:jc w:val="center"/>
            </w:pPr>
            <w:r w:rsidRPr="00D65C97"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Pr="008B18E4" w:rsidRDefault="00F45FBD" w:rsidP="00273791">
            <w:pPr>
              <w:jc w:val="both"/>
              <w:rPr>
                <w:noProof/>
              </w:rPr>
            </w:pPr>
            <w:r>
              <w:rPr>
                <w:noProof/>
              </w:rPr>
              <w:t>12.12</w:t>
            </w:r>
          </w:p>
        </w:tc>
        <w:tc>
          <w:tcPr>
            <w:tcW w:w="4962" w:type="dxa"/>
          </w:tcPr>
          <w:p w:rsidR="00F45FBD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 xml:space="preserve">Представление итогов проведения ГИА, анализа проблем и задач на </w:t>
            </w:r>
          </w:p>
          <w:p w:rsidR="00F45FBD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- заседании Координационного совета</w:t>
            </w:r>
          </w:p>
          <w:p w:rsidR="00F45FBD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-августовском педагогическом совещании</w:t>
            </w:r>
          </w:p>
          <w:p w:rsidR="00F45FBD" w:rsidRPr="001A15C1" w:rsidRDefault="00F45FBD" w:rsidP="00273791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- совещании руководителей ОО</w:t>
            </w:r>
          </w:p>
        </w:tc>
        <w:tc>
          <w:tcPr>
            <w:tcW w:w="4111" w:type="dxa"/>
          </w:tcPr>
          <w:p w:rsidR="00F45FBD" w:rsidRPr="001A15C1" w:rsidRDefault="00F45FBD" w:rsidP="00273791">
            <w:pPr>
              <w:tabs>
                <w:tab w:val="left" w:pos="708"/>
              </w:tabs>
              <w:ind w:left="-113" w:right="-113"/>
              <w:jc w:val="center"/>
            </w:pPr>
            <w:r>
              <w:t>Август-сентябрь</w:t>
            </w:r>
          </w:p>
        </w:tc>
        <w:tc>
          <w:tcPr>
            <w:tcW w:w="2551" w:type="dxa"/>
          </w:tcPr>
          <w:p w:rsidR="00F45FBD" w:rsidRPr="002038A0" w:rsidRDefault="00F45FBD" w:rsidP="0027379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038A0">
              <w:rPr>
                <w:rFonts w:ascii="Times New Roman" w:hAnsi="Times New Roman" w:cs="Times New Roman"/>
                <w:b w:val="0"/>
              </w:rPr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B208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F45FBD" w:rsidRPr="008B18E4" w:rsidTr="00356B53">
        <w:trPr>
          <w:trHeight w:val="150"/>
        </w:trPr>
        <w:tc>
          <w:tcPr>
            <w:tcW w:w="781" w:type="dxa"/>
            <w:gridSpan w:val="2"/>
          </w:tcPr>
          <w:p w:rsidR="00F45FBD" w:rsidRDefault="00F45FBD" w:rsidP="00F45FBD">
            <w:pPr>
              <w:jc w:val="both"/>
              <w:rPr>
                <w:noProof/>
              </w:rPr>
            </w:pPr>
            <w:r>
              <w:rPr>
                <w:noProof/>
              </w:rPr>
              <w:t>12.13</w:t>
            </w:r>
          </w:p>
        </w:tc>
        <w:tc>
          <w:tcPr>
            <w:tcW w:w="4962" w:type="dxa"/>
          </w:tcPr>
          <w:p w:rsidR="00F45FBD" w:rsidRDefault="00F45FBD" w:rsidP="00F45FB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3"/>
                <w:rFonts w:eastAsia="Calibri"/>
                <w:sz w:val="24"/>
                <w:szCs w:val="24"/>
              </w:rPr>
            </w:pPr>
            <w:r>
              <w:rPr>
                <w:rStyle w:val="13"/>
                <w:rFonts w:eastAsia="Calibri"/>
                <w:sz w:val="24"/>
                <w:szCs w:val="24"/>
              </w:rPr>
              <w:t>Проведение сопоставительного анализа отдельных оценочных процедур (ВПР, НИКО) и результатов ГИА</w:t>
            </w:r>
          </w:p>
        </w:tc>
        <w:tc>
          <w:tcPr>
            <w:tcW w:w="4111" w:type="dxa"/>
          </w:tcPr>
          <w:p w:rsidR="00F45FBD" w:rsidRPr="001A15C1" w:rsidRDefault="00F45FBD" w:rsidP="00F45FBD">
            <w:pPr>
              <w:tabs>
                <w:tab w:val="left" w:pos="708"/>
              </w:tabs>
              <w:ind w:left="-113" w:right="-113"/>
              <w:jc w:val="center"/>
            </w:pPr>
            <w:r>
              <w:t>Август-сентябрь</w:t>
            </w:r>
          </w:p>
        </w:tc>
        <w:tc>
          <w:tcPr>
            <w:tcW w:w="2551" w:type="dxa"/>
          </w:tcPr>
          <w:p w:rsidR="00F45FBD" w:rsidRPr="002038A0" w:rsidRDefault="00F45FBD" w:rsidP="00F45FB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038A0">
              <w:rPr>
                <w:rFonts w:ascii="Times New Roman" w:hAnsi="Times New Roman" w:cs="Times New Roman"/>
                <w:b w:val="0"/>
              </w:rPr>
              <w:t>Отдел ОУ</w:t>
            </w:r>
          </w:p>
        </w:tc>
        <w:tc>
          <w:tcPr>
            <w:tcW w:w="2410" w:type="dxa"/>
            <w:vMerge/>
          </w:tcPr>
          <w:p w:rsidR="00F45FBD" w:rsidRPr="00356B53" w:rsidRDefault="00F45FBD" w:rsidP="00F45FB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</w:p>
        </w:tc>
      </w:tr>
    </w:tbl>
    <w:p w:rsidR="000F3709" w:rsidRPr="008B18E4" w:rsidRDefault="000F3709" w:rsidP="001F6A61"/>
    <w:p w:rsidR="000F3709" w:rsidRPr="008B18E4" w:rsidRDefault="000F3709"/>
    <w:sectPr w:rsidR="000F3709" w:rsidRPr="008B18E4" w:rsidSect="00BE0114">
      <w:headerReference w:type="default" r:id="rId8"/>
      <w:footerReference w:type="default" r:id="rId9"/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A1" w:rsidRDefault="00F633A1">
      <w:r>
        <w:separator/>
      </w:r>
    </w:p>
  </w:endnote>
  <w:endnote w:type="continuationSeparator" w:id="0">
    <w:p w:rsidR="00F633A1" w:rsidRDefault="00F6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97" w:rsidRDefault="00E57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A1" w:rsidRDefault="00F633A1">
      <w:r>
        <w:separator/>
      </w:r>
    </w:p>
  </w:footnote>
  <w:footnote w:type="continuationSeparator" w:id="0">
    <w:p w:rsidR="00F633A1" w:rsidRDefault="00F6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97" w:rsidRDefault="00E57E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517D"/>
    <w:multiLevelType w:val="multilevel"/>
    <w:tmpl w:val="C77C6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331EB"/>
    <w:multiLevelType w:val="multilevel"/>
    <w:tmpl w:val="8B5E3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7392"/>
    <w:multiLevelType w:val="hybridMultilevel"/>
    <w:tmpl w:val="F7B09E76"/>
    <w:lvl w:ilvl="0" w:tplc="0372A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73E93"/>
    <w:multiLevelType w:val="hybridMultilevel"/>
    <w:tmpl w:val="C2607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417A1"/>
    <w:multiLevelType w:val="multilevel"/>
    <w:tmpl w:val="698CB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A085B"/>
    <w:multiLevelType w:val="hybridMultilevel"/>
    <w:tmpl w:val="FCFAC6C4"/>
    <w:lvl w:ilvl="0" w:tplc="7624B9F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72CE"/>
    <w:multiLevelType w:val="multilevel"/>
    <w:tmpl w:val="41C0E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685E5C"/>
    <w:multiLevelType w:val="multilevel"/>
    <w:tmpl w:val="59A0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6A0B11"/>
    <w:multiLevelType w:val="multilevel"/>
    <w:tmpl w:val="87403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372DF1"/>
    <w:multiLevelType w:val="multilevel"/>
    <w:tmpl w:val="8416E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FB6C3F"/>
    <w:multiLevelType w:val="multilevel"/>
    <w:tmpl w:val="0AE8C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44C53"/>
    <w:multiLevelType w:val="multilevel"/>
    <w:tmpl w:val="93325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B9838AF"/>
    <w:multiLevelType w:val="multilevel"/>
    <w:tmpl w:val="8788D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6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1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10"/>
    <w:rsid w:val="00027F28"/>
    <w:rsid w:val="00047541"/>
    <w:rsid w:val="000514A7"/>
    <w:rsid w:val="0006557B"/>
    <w:rsid w:val="0008521A"/>
    <w:rsid w:val="0008532D"/>
    <w:rsid w:val="000A05E3"/>
    <w:rsid w:val="000A4F87"/>
    <w:rsid w:val="000A633C"/>
    <w:rsid w:val="000B193D"/>
    <w:rsid w:val="000B7F4A"/>
    <w:rsid w:val="000C2E91"/>
    <w:rsid w:val="000C5543"/>
    <w:rsid w:val="000D76FB"/>
    <w:rsid w:val="000F3709"/>
    <w:rsid w:val="00101C58"/>
    <w:rsid w:val="001031F2"/>
    <w:rsid w:val="00103AFF"/>
    <w:rsid w:val="00111FBF"/>
    <w:rsid w:val="00136310"/>
    <w:rsid w:val="00160787"/>
    <w:rsid w:val="00167277"/>
    <w:rsid w:val="001818EC"/>
    <w:rsid w:val="00181A09"/>
    <w:rsid w:val="001837F3"/>
    <w:rsid w:val="00190DF3"/>
    <w:rsid w:val="001A03C1"/>
    <w:rsid w:val="001A15C1"/>
    <w:rsid w:val="001B045F"/>
    <w:rsid w:val="001B1D18"/>
    <w:rsid w:val="001C0664"/>
    <w:rsid w:val="001C357C"/>
    <w:rsid w:val="001D0BDE"/>
    <w:rsid w:val="001D7440"/>
    <w:rsid w:val="001E0272"/>
    <w:rsid w:val="001E0F95"/>
    <w:rsid w:val="001E66CA"/>
    <w:rsid w:val="001F0895"/>
    <w:rsid w:val="001F2B35"/>
    <w:rsid w:val="001F6A61"/>
    <w:rsid w:val="001F6B10"/>
    <w:rsid w:val="002038A0"/>
    <w:rsid w:val="0024056C"/>
    <w:rsid w:val="00241882"/>
    <w:rsid w:val="0026645B"/>
    <w:rsid w:val="00270F3C"/>
    <w:rsid w:val="00273791"/>
    <w:rsid w:val="00277658"/>
    <w:rsid w:val="00284162"/>
    <w:rsid w:val="00285685"/>
    <w:rsid w:val="002A2325"/>
    <w:rsid w:val="002A4448"/>
    <w:rsid w:val="002A64C7"/>
    <w:rsid w:val="002B290E"/>
    <w:rsid w:val="002E6EAF"/>
    <w:rsid w:val="002F7549"/>
    <w:rsid w:val="002F7D5A"/>
    <w:rsid w:val="00304CD5"/>
    <w:rsid w:val="00317DBC"/>
    <w:rsid w:val="00346204"/>
    <w:rsid w:val="00347F07"/>
    <w:rsid w:val="00354D5B"/>
    <w:rsid w:val="00356B53"/>
    <w:rsid w:val="00392150"/>
    <w:rsid w:val="00407BBB"/>
    <w:rsid w:val="00413C79"/>
    <w:rsid w:val="004153ED"/>
    <w:rsid w:val="00433EE0"/>
    <w:rsid w:val="00441F48"/>
    <w:rsid w:val="00444155"/>
    <w:rsid w:val="00456AB6"/>
    <w:rsid w:val="00484A11"/>
    <w:rsid w:val="004C187A"/>
    <w:rsid w:val="004C653D"/>
    <w:rsid w:val="004C7B25"/>
    <w:rsid w:val="004D2B32"/>
    <w:rsid w:val="004D5302"/>
    <w:rsid w:val="004D5C19"/>
    <w:rsid w:val="004F0A3B"/>
    <w:rsid w:val="00533349"/>
    <w:rsid w:val="005445CF"/>
    <w:rsid w:val="00567786"/>
    <w:rsid w:val="00573584"/>
    <w:rsid w:val="00576D5A"/>
    <w:rsid w:val="005A3FCB"/>
    <w:rsid w:val="005A7375"/>
    <w:rsid w:val="005B3A77"/>
    <w:rsid w:val="005C5071"/>
    <w:rsid w:val="005D23CC"/>
    <w:rsid w:val="00605379"/>
    <w:rsid w:val="00607DD1"/>
    <w:rsid w:val="00621592"/>
    <w:rsid w:val="00625E4D"/>
    <w:rsid w:val="0062647E"/>
    <w:rsid w:val="0063010C"/>
    <w:rsid w:val="00637800"/>
    <w:rsid w:val="006425C1"/>
    <w:rsid w:val="00643941"/>
    <w:rsid w:val="0066240C"/>
    <w:rsid w:val="006651AC"/>
    <w:rsid w:val="00666286"/>
    <w:rsid w:val="0067328B"/>
    <w:rsid w:val="006853C2"/>
    <w:rsid w:val="00695E73"/>
    <w:rsid w:val="006C7068"/>
    <w:rsid w:val="006F35DF"/>
    <w:rsid w:val="006F4F10"/>
    <w:rsid w:val="00712B92"/>
    <w:rsid w:val="00723A7E"/>
    <w:rsid w:val="007414E3"/>
    <w:rsid w:val="00766700"/>
    <w:rsid w:val="00770134"/>
    <w:rsid w:val="007902F9"/>
    <w:rsid w:val="007B02D1"/>
    <w:rsid w:val="007B1BB8"/>
    <w:rsid w:val="007C4DEE"/>
    <w:rsid w:val="007D68F0"/>
    <w:rsid w:val="007F11E9"/>
    <w:rsid w:val="008073D6"/>
    <w:rsid w:val="008328B1"/>
    <w:rsid w:val="00843340"/>
    <w:rsid w:val="008452FD"/>
    <w:rsid w:val="008559DC"/>
    <w:rsid w:val="0087087C"/>
    <w:rsid w:val="00884E2F"/>
    <w:rsid w:val="00885910"/>
    <w:rsid w:val="008B18E4"/>
    <w:rsid w:val="008B6291"/>
    <w:rsid w:val="008D52B6"/>
    <w:rsid w:val="008E1335"/>
    <w:rsid w:val="008E62E5"/>
    <w:rsid w:val="009203F8"/>
    <w:rsid w:val="009269B8"/>
    <w:rsid w:val="0092728E"/>
    <w:rsid w:val="00946548"/>
    <w:rsid w:val="00951D01"/>
    <w:rsid w:val="009664B7"/>
    <w:rsid w:val="009736E3"/>
    <w:rsid w:val="009937DF"/>
    <w:rsid w:val="00996C58"/>
    <w:rsid w:val="009973F8"/>
    <w:rsid w:val="009B117C"/>
    <w:rsid w:val="009B3B6D"/>
    <w:rsid w:val="009D380C"/>
    <w:rsid w:val="009D5339"/>
    <w:rsid w:val="009E0632"/>
    <w:rsid w:val="009E52A1"/>
    <w:rsid w:val="009E5A55"/>
    <w:rsid w:val="009F3EF8"/>
    <w:rsid w:val="00A06C10"/>
    <w:rsid w:val="00A104D1"/>
    <w:rsid w:val="00A25C8E"/>
    <w:rsid w:val="00A45E58"/>
    <w:rsid w:val="00A5049F"/>
    <w:rsid w:val="00A75AC3"/>
    <w:rsid w:val="00A822F4"/>
    <w:rsid w:val="00A82D60"/>
    <w:rsid w:val="00AA1769"/>
    <w:rsid w:val="00AB20E4"/>
    <w:rsid w:val="00AB3958"/>
    <w:rsid w:val="00AB79A7"/>
    <w:rsid w:val="00AC1580"/>
    <w:rsid w:val="00B014A7"/>
    <w:rsid w:val="00B06025"/>
    <w:rsid w:val="00B11C34"/>
    <w:rsid w:val="00B208C9"/>
    <w:rsid w:val="00B277BB"/>
    <w:rsid w:val="00B32A61"/>
    <w:rsid w:val="00B55068"/>
    <w:rsid w:val="00B55A96"/>
    <w:rsid w:val="00B5725B"/>
    <w:rsid w:val="00B62629"/>
    <w:rsid w:val="00B9369B"/>
    <w:rsid w:val="00BA09AA"/>
    <w:rsid w:val="00BB0B73"/>
    <w:rsid w:val="00BC205B"/>
    <w:rsid w:val="00BD31B5"/>
    <w:rsid w:val="00BD3EF2"/>
    <w:rsid w:val="00BE0114"/>
    <w:rsid w:val="00C1567B"/>
    <w:rsid w:val="00C27F1C"/>
    <w:rsid w:val="00C36502"/>
    <w:rsid w:val="00C371FF"/>
    <w:rsid w:val="00C66B53"/>
    <w:rsid w:val="00C96129"/>
    <w:rsid w:val="00CA05E7"/>
    <w:rsid w:val="00CA0D6D"/>
    <w:rsid w:val="00CA3490"/>
    <w:rsid w:val="00CB6395"/>
    <w:rsid w:val="00CC112B"/>
    <w:rsid w:val="00CD67F7"/>
    <w:rsid w:val="00CE18F6"/>
    <w:rsid w:val="00CE6631"/>
    <w:rsid w:val="00D008FC"/>
    <w:rsid w:val="00D163D9"/>
    <w:rsid w:val="00D2016A"/>
    <w:rsid w:val="00D20582"/>
    <w:rsid w:val="00D207A2"/>
    <w:rsid w:val="00D22A16"/>
    <w:rsid w:val="00D2742A"/>
    <w:rsid w:val="00D30E71"/>
    <w:rsid w:val="00D37AA3"/>
    <w:rsid w:val="00D415C6"/>
    <w:rsid w:val="00D43B1A"/>
    <w:rsid w:val="00D43FC9"/>
    <w:rsid w:val="00D47703"/>
    <w:rsid w:val="00D574AB"/>
    <w:rsid w:val="00D64639"/>
    <w:rsid w:val="00D82162"/>
    <w:rsid w:val="00D94D5A"/>
    <w:rsid w:val="00DB49AE"/>
    <w:rsid w:val="00DB7592"/>
    <w:rsid w:val="00DD5D57"/>
    <w:rsid w:val="00DF7B5C"/>
    <w:rsid w:val="00E119D1"/>
    <w:rsid w:val="00E219F1"/>
    <w:rsid w:val="00E317F8"/>
    <w:rsid w:val="00E3460A"/>
    <w:rsid w:val="00E45A76"/>
    <w:rsid w:val="00E57A0F"/>
    <w:rsid w:val="00E57E97"/>
    <w:rsid w:val="00E65D11"/>
    <w:rsid w:val="00E669D4"/>
    <w:rsid w:val="00E86F5A"/>
    <w:rsid w:val="00E94081"/>
    <w:rsid w:val="00E96C40"/>
    <w:rsid w:val="00E97F9C"/>
    <w:rsid w:val="00EA5E06"/>
    <w:rsid w:val="00EC395C"/>
    <w:rsid w:val="00EE1B76"/>
    <w:rsid w:val="00EE69F6"/>
    <w:rsid w:val="00F10030"/>
    <w:rsid w:val="00F22232"/>
    <w:rsid w:val="00F22DD5"/>
    <w:rsid w:val="00F23301"/>
    <w:rsid w:val="00F27012"/>
    <w:rsid w:val="00F30E95"/>
    <w:rsid w:val="00F45FBD"/>
    <w:rsid w:val="00F463F1"/>
    <w:rsid w:val="00F543EE"/>
    <w:rsid w:val="00F633A1"/>
    <w:rsid w:val="00F707BE"/>
    <w:rsid w:val="00F72854"/>
    <w:rsid w:val="00F973B2"/>
    <w:rsid w:val="00FC4BAD"/>
    <w:rsid w:val="00FD16B9"/>
    <w:rsid w:val="00FD1ACF"/>
    <w:rsid w:val="00FD5163"/>
    <w:rsid w:val="00FE07F5"/>
    <w:rsid w:val="00FF3878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5:docId w15:val="{A1FC9F62-42AF-4687-999F-CE51C91B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3FC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7B1BB8"/>
    <w:pPr>
      <w:ind w:left="720"/>
    </w:pPr>
  </w:style>
  <w:style w:type="table" w:styleId="a4">
    <w:name w:val="Table Grid"/>
    <w:basedOn w:val="a1"/>
    <w:uiPriority w:val="99"/>
    <w:rsid w:val="009E5A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uiPriority w:val="99"/>
    <w:locked/>
    <w:rsid w:val="00E669D4"/>
    <w:rPr>
      <w:rFonts w:ascii="Arial Unicode MS" w:eastAsia="Arial Unicode MS" w:hAnsi="Arial Unicode MS"/>
      <w:lang w:eastAsia="ru-RU"/>
    </w:rPr>
  </w:style>
  <w:style w:type="paragraph" w:styleId="HTML0">
    <w:name w:val="HTML Preformatted"/>
    <w:basedOn w:val="a"/>
    <w:link w:val="HTML"/>
    <w:uiPriority w:val="99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sid w:val="00E219F1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hAnsi="Consolas" w:cs="Consolas"/>
      <w:sz w:val="20"/>
      <w:szCs w:val="20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uiPriority w:val="99"/>
    <w:rsid w:val="00E669D4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E219F1"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uiPriority w:val="99"/>
    <w:locked/>
    <w:rsid w:val="00E669D4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E669D4"/>
    <w:pPr>
      <w:spacing w:after="120"/>
    </w:pPr>
    <w:rPr>
      <w:rFonts w:ascii="Calibri" w:eastAsia="Calibri" w:hAnsi="Calibri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219F1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E669D4"/>
    <w:rPr>
      <w:sz w:val="24"/>
      <w:lang w:eastAsia="ru-RU"/>
    </w:rPr>
  </w:style>
  <w:style w:type="paragraph" w:styleId="20">
    <w:name w:val="Body Text 2"/>
    <w:basedOn w:val="a"/>
    <w:link w:val="2"/>
    <w:uiPriority w:val="99"/>
    <w:rsid w:val="00E669D4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E219F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E669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locked/>
    <w:rsid w:val="00E669D4"/>
    <w:rPr>
      <w:sz w:val="16"/>
      <w:lang w:eastAsia="ru-RU"/>
    </w:rPr>
  </w:style>
  <w:style w:type="paragraph" w:styleId="30">
    <w:name w:val="Body Text 3"/>
    <w:basedOn w:val="a"/>
    <w:link w:val="3"/>
    <w:uiPriority w:val="99"/>
    <w:rsid w:val="00E669D4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locked/>
    <w:rsid w:val="00E219F1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669D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669D4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E669D4"/>
    <w:rPr>
      <w:rFonts w:cs="Calibri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E669D4"/>
    <w:rPr>
      <w:rFonts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669D4"/>
    <w:pPr>
      <w:shd w:val="clear" w:color="auto" w:fill="FFFFFF"/>
      <w:spacing w:after="300" w:line="317" w:lineRule="exact"/>
      <w:jc w:val="center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13">
    <w:name w:val="Основной текст1"/>
    <w:basedOn w:val="a0"/>
    <w:rsid w:val="000C2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50"/>
    <w:rsid w:val="000C2E91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50">
    <w:name w:val="Основной текст5"/>
    <w:basedOn w:val="a"/>
    <w:link w:val="ae"/>
    <w:rsid w:val="000C2E91"/>
    <w:pPr>
      <w:widowControl w:val="0"/>
      <w:shd w:val="clear" w:color="auto" w:fill="FFFFFF"/>
      <w:spacing w:after="180" w:line="187" w:lineRule="exact"/>
    </w:pPr>
    <w:rPr>
      <w:sz w:val="14"/>
      <w:szCs w:val="14"/>
    </w:rPr>
  </w:style>
  <w:style w:type="character" w:customStyle="1" w:styleId="4CordiaUPC95pt0pt">
    <w:name w:val="Основной текст (4) + CordiaUPC;9;5 pt;Интервал 0 pt"/>
    <w:basedOn w:val="a0"/>
    <w:rsid w:val="00D2016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7pt0pt">
    <w:name w:val="Основной текст (9) + 7 pt;Интервал 0 pt"/>
    <w:basedOn w:val="a0"/>
    <w:rsid w:val="00D20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e"/>
    <w:rsid w:val="00D20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163D9"/>
    <w:rPr>
      <w:rFonts w:ascii="Times New Roman" w:eastAsia="Times New Roman" w:hAnsi="Times New Roman"/>
      <w:spacing w:val="-1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63D9"/>
    <w:pPr>
      <w:widowControl w:val="0"/>
      <w:shd w:val="clear" w:color="auto" w:fill="FFFFFF"/>
      <w:spacing w:after="120" w:line="192" w:lineRule="exact"/>
    </w:pPr>
    <w:rPr>
      <w:spacing w:val="-1"/>
      <w:sz w:val="15"/>
      <w:szCs w:val="15"/>
    </w:rPr>
  </w:style>
  <w:style w:type="paragraph" w:styleId="af">
    <w:name w:val="Document Map"/>
    <w:basedOn w:val="a"/>
    <w:link w:val="af0"/>
    <w:uiPriority w:val="99"/>
    <w:semiHidden/>
    <w:unhideWhenUsed/>
    <w:rsid w:val="006F35D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F35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05D8-2655-4B1E-BAF5-3B76FEF5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15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23</cp:revision>
  <cp:lastPrinted>2018-11-07T07:18:00Z</cp:lastPrinted>
  <dcterms:created xsi:type="dcterms:W3CDTF">2017-09-01T10:00:00Z</dcterms:created>
  <dcterms:modified xsi:type="dcterms:W3CDTF">2018-11-07T07:19:00Z</dcterms:modified>
</cp:coreProperties>
</file>