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30" w:rsidRDefault="002A6330" w:rsidP="001B79E3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B79E3" w:rsidRPr="002A6330" w:rsidRDefault="001B79E3" w:rsidP="001B79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330">
        <w:rPr>
          <w:rFonts w:ascii="Times New Roman" w:hAnsi="Times New Roman" w:cs="Times New Roman"/>
          <w:b/>
          <w:sz w:val="24"/>
          <w:szCs w:val="24"/>
          <w:u w:val="single"/>
        </w:rPr>
        <w:t>Вы не можете быть опекуном, если……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Опекунами (попечителями) детей могут назначаться только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совершеннолетние дееспособные лица.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30">
        <w:rPr>
          <w:rFonts w:ascii="Times New Roman" w:hAnsi="Times New Roman" w:cs="Times New Roman"/>
          <w:b/>
          <w:sz w:val="24"/>
          <w:szCs w:val="24"/>
        </w:rPr>
        <w:t>Не могут быть назначены опекунами (попечителями) лица: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1) лица, лишенные родительских прав;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2) лица, ограниченные в родительских правах;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3) лица, отстраненные от выполнения обязанностей опекунов или попечителей;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3) бывшие усыновители, если усыновление было отменено по их вине;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4) лица, страдающие хроническим алкоголизмом или наркоманией;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5) лица, имеющие заболевания (</w:t>
      </w:r>
      <w:proofErr w:type="gramStart"/>
      <w:r w:rsidRPr="002A6330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2A6330">
        <w:rPr>
          <w:rFonts w:ascii="Times New Roman" w:hAnsi="Times New Roman" w:cs="Times New Roman"/>
          <w:sz w:val="24"/>
          <w:szCs w:val="24"/>
        </w:rPr>
        <w:t>), при наличии которых они не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могут принять ребенка под опеку, попечительство, усыновить.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3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30">
        <w:rPr>
          <w:rFonts w:ascii="Times New Roman" w:hAnsi="Times New Roman" w:cs="Times New Roman"/>
          <w:b/>
          <w:sz w:val="24"/>
          <w:szCs w:val="24"/>
        </w:rPr>
        <w:t>ЗАБОЛЕВАНИЙ, ПРИ НАЛИЧИИ КОТОРЫХ ЛИЦО НЕ МОЖЕТ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30">
        <w:rPr>
          <w:rFonts w:ascii="Times New Roman" w:hAnsi="Times New Roman" w:cs="Times New Roman"/>
          <w:b/>
          <w:sz w:val="24"/>
          <w:szCs w:val="24"/>
        </w:rPr>
        <w:t>УСЫНОВИТЬ (УДОЧЕРИТЬ) РЕБЕНКА, ПРИНЯТЬ ЕГО ПОД ОПЕКУ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30">
        <w:rPr>
          <w:rFonts w:ascii="Times New Roman" w:hAnsi="Times New Roman" w:cs="Times New Roman"/>
          <w:b/>
          <w:sz w:val="24"/>
          <w:szCs w:val="24"/>
        </w:rPr>
        <w:t>(ПОПЕЧИТЕЛЬСТВО), ВЗЯТЬ В ПРИЕМНУЮ ИЛИ ПАТРОНАТНУЮ СЕМЬЮ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9E3" w:rsidRPr="002A6330" w:rsidRDefault="001B79E3" w:rsidP="002A633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1. Туберкулез органов дыхания у лиц, относящихся к I и II группам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диспансерного наблюдения.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 xml:space="preserve">2. Инфекционные заболевания до прекращения диспансерного наблюдения </w:t>
      </w:r>
      <w:proofErr w:type="gramStart"/>
      <w:r w:rsidRPr="002A63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связи со стойкой ремиссией.</w:t>
      </w:r>
    </w:p>
    <w:p w:rsidR="001B79E3" w:rsidRPr="002A6330" w:rsidRDefault="001B79E3" w:rsidP="002A633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3. Злокачественные новообразования любой локализации III и IV стадий, а</w:t>
      </w:r>
    </w:p>
    <w:p w:rsidR="001B79E3" w:rsidRPr="002A6330" w:rsidRDefault="002A6330" w:rsidP="002A6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="001B79E3" w:rsidRPr="002A6330">
        <w:rPr>
          <w:rFonts w:ascii="Times New Roman" w:hAnsi="Times New Roman" w:cs="Times New Roman"/>
          <w:sz w:val="24"/>
          <w:szCs w:val="24"/>
        </w:rPr>
        <w:t xml:space="preserve">также злокачественные новообразования любой локализации I и II стадий </w:t>
      </w:r>
      <w:proofErr w:type="gramStart"/>
      <w:r w:rsidR="001B79E3" w:rsidRPr="002A633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проведения радикального лечения.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4. Психические расстройства и расстройства поведения до прекращения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диспансерного наблюдения.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5. Наркомания, токсикомания, алкоголизм.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30">
        <w:rPr>
          <w:rFonts w:ascii="Times New Roman" w:hAnsi="Times New Roman" w:cs="Times New Roman"/>
          <w:sz w:val="24"/>
          <w:szCs w:val="24"/>
        </w:rPr>
        <w:t>6. Заболевания и травмы, приведшие к инвалидности I группы.</w:t>
      </w:r>
    </w:p>
    <w:p w:rsidR="007747B5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30">
        <w:rPr>
          <w:rFonts w:ascii="Times New Roman" w:hAnsi="Times New Roman" w:cs="Times New Roman"/>
          <w:sz w:val="24"/>
          <w:szCs w:val="24"/>
        </w:rPr>
        <w:t>6) опекунами и попечителями не могут</w:t>
      </w:r>
      <w:bookmarkStart w:id="0" w:name="_GoBack"/>
      <w:bookmarkEnd w:id="0"/>
      <w:r w:rsidRPr="002A6330">
        <w:rPr>
          <w:rFonts w:ascii="Times New Roman" w:hAnsi="Times New Roman" w:cs="Times New Roman"/>
          <w:sz w:val="24"/>
          <w:szCs w:val="24"/>
        </w:rPr>
        <w:t xml:space="preserve"> также быть лица, имеющие или имевшие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судимость, подвергающиеся или подвергавшиеся уголовному преследованию (за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исключением лиц, уголовное преследование в отношении которых прекращено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по реабилитирующим основаниям) за преступления против жизни и здоровья,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свободы, чести и достоинства личности (за исключением незаконного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помещения в психиатрический стационар, клеветы и оскорбления), половой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неприкосновенности и половой свободы личности, против семьи и</w:t>
      </w:r>
      <w:proofErr w:type="gramEnd"/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несовершеннолетних, здоровья населения и общественной нравственности,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общественной безопасности, а также лица, имеющие неснятую или</w:t>
      </w:r>
      <w:r w:rsidR="002A6330" w:rsidRPr="002A6330">
        <w:rPr>
          <w:rFonts w:ascii="Times New Roman" w:hAnsi="Times New Roman" w:cs="Times New Roman"/>
          <w:sz w:val="24"/>
          <w:szCs w:val="24"/>
        </w:rPr>
        <w:t xml:space="preserve"> </w:t>
      </w:r>
      <w:r w:rsidRPr="002A6330">
        <w:rPr>
          <w:rFonts w:ascii="Times New Roman" w:hAnsi="Times New Roman" w:cs="Times New Roman"/>
          <w:sz w:val="24"/>
          <w:szCs w:val="24"/>
        </w:rPr>
        <w:t>непогашенную судимость за тяжкие или особо тяжкие преступления.</w:t>
      </w:r>
    </w:p>
    <w:p w:rsidR="001B79E3" w:rsidRPr="002A6330" w:rsidRDefault="001B79E3" w:rsidP="002A6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B79E3" w:rsidRPr="002A6330" w:rsidSect="002A633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2"/>
    <w:rsid w:val="001B79E3"/>
    <w:rsid w:val="002A6330"/>
    <w:rsid w:val="00570EB2"/>
    <w:rsid w:val="007747B5"/>
    <w:rsid w:val="008D6002"/>
    <w:rsid w:val="00C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3</cp:revision>
  <dcterms:created xsi:type="dcterms:W3CDTF">2020-06-08T08:46:00Z</dcterms:created>
  <dcterms:modified xsi:type="dcterms:W3CDTF">2020-06-08T09:07:00Z</dcterms:modified>
</cp:coreProperties>
</file>