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AC" w:rsidRDefault="00274FAC" w:rsidP="00274FAC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Проект «Эффективная школа»</w:t>
      </w:r>
      <w:r>
        <w:rPr>
          <w:sz w:val="26"/>
          <w:szCs w:val="26"/>
        </w:rPr>
        <w:t xml:space="preserve"> - проект, предусматривающий реализацию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 в рамках государственной программы Российской Федерации «Развитие образования», на территории Республики Коми.</w:t>
      </w:r>
    </w:p>
    <w:p w:rsidR="00274FAC" w:rsidRDefault="00274FAC" w:rsidP="00274FAC">
      <w:pPr>
        <w:tabs>
          <w:tab w:val="left" w:pos="426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проекта – повышение качества </w:t>
      </w:r>
      <w:proofErr w:type="gramStart"/>
      <w:r>
        <w:rPr>
          <w:sz w:val="26"/>
          <w:szCs w:val="26"/>
        </w:rPr>
        <w:t>образовательных результатов</w:t>
      </w:r>
      <w:proofErr w:type="gramEnd"/>
      <w:r>
        <w:rPr>
          <w:sz w:val="26"/>
          <w:szCs w:val="26"/>
        </w:rPr>
        <w:t xml:space="preserve"> обучающихся в школах Республики Коми, показывающих низкие результаты обучения, и функционирующих в неблагоприятных условиях, через создание эффективной модели адресной поддержки данных образовательных организаций. </w:t>
      </w:r>
    </w:p>
    <w:p w:rsidR="00274FAC" w:rsidRDefault="00274FAC" w:rsidP="00274FAC">
      <w:pPr>
        <w:tabs>
          <w:tab w:val="left" w:pos="426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проекта в Республике Коми была начата в 2017 году. Общеобразовательные организации МО МР «Печора» участвуют в проекте с 2018 года.</w:t>
      </w:r>
    </w:p>
    <w:p w:rsidR="00274FAC" w:rsidRDefault="00274FAC" w:rsidP="00274FAC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участниках проекта (2018-2020гг.)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995"/>
        <w:gridCol w:w="3876"/>
      </w:tblGrid>
      <w:tr w:rsidR="00274FAC" w:rsidTr="00274F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участия в проекте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Школы-участники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Школы-лидеры</w:t>
            </w:r>
          </w:p>
        </w:tc>
      </w:tr>
      <w:tr w:rsidR="00274FAC" w:rsidTr="00274F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"Средняя общеобразовательная школа № 4" МО МР «Печора»</w:t>
            </w:r>
          </w:p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"Средняя общеобразовательная школа № 49" МО МР «Печора»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"Средняя общеобразовательная школа №4 с углубленным изучением отдельных предметов" г. Усинска</w:t>
            </w:r>
          </w:p>
        </w:tc>
      </w:tr>
      <w:tr w:rsidR="00274FAC" w:rsidTr="00274F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«Средняя общеобразовательная школа» с. Приуральское</w:t>
            </w:r>
          </w:p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«Средняя общеобразовательная школа № 2» г. Печоры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«Средняя общеобразовательная школа № 9» г. Печоры</w:t>
            </w:r>
          </w:p>
        </w:tc>
      </w:tr>
      <w:tr w:rsidR="00274FAC" w:rsidTr="00274F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«Средняя общеобразовательная школа № 83» г. Печоры</w:t>
            </w:r>
          </w:p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«Средняя общеобразовательная школа № 49» г. Печоры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C" w:rsidRDefault="00274FA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«Средняя общеобразовательная школа № 3» г. Печоры</w:t>
            </w:r>
          </w:p>
        </w:tc>
      </w:tr>
    </w:tbl>
    <w:p w:rsidR="00274FAC" w:rsidRDefault="00274FAC" w:rsidP="00274FAC">
      <w:pPr>
        <w:tabs>
          <w:tab w:val="left" w:pos="426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2020 году школьная команда муниципалитета первой в республике представила и разместила на платформе методические документы проекта.</w:t>
      </w:r>
    </w:p>
    <w:p w:rsidR="00274FAC" w:rsidRDefault="00274FAC" w:rsidP="00274FAC">
      <w:pPr>
        <w:tabs>
          <w:tab w:val="left" w:pos="426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Педагоги школ-участников проекта принимают участие в проводимых ГОУДПО «КРИРО» и другими сторонними организациями информационных мероприятиях (</w:t>
      </w:r>
      <w:proofErr w:type="spellStart"/>
      <w:r>
        <w:rPr>
          <w:sz w:val="26"/>
          <w:szCs w:val="26"/>
        </w:rPr>
        <w:t>вебинарах</w:t>
      </w:r>
      <w:proofErr w:type="spellEnd"/>
      <w:r>
        <w:rPr>
          <w:sz w:val="26"/>
          <w:szCs w:val="26"/>
        </w:rPr>
        <w:t>), семинарах (17 педагогов).</w:t>
      </w:r>
    </w:p>
    <w:p w:rsidR="00274FAC" w:rsidRDefault="00274FAC" w:rsidP="00274FAC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:rsidR="001F10E6" w:rsidRDefault="00274FAC">
      <w:bookmarkStart w:id="0" w:name="_GoBack"/>
      <w:bookmarkEnd w:id="0"/>
    </w:p>
    <w:sectPr w:rsidR="001F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C1"/>
    <w:rsid w:val="00274FAC"/>
    <w:rsid w:val="008240B8"/>
    <w:rsid w:val="00AB00C1"/>
    <w:rsid w:val="00E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69D3-A2BF-45CA-8121-08D2E91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A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2021-06-24T05:56:00Z</dcterms:created>
  <dcterms:modified xsi:type="dcterms:W3CDTF">2021-06-24T05:56:00Z</dcterms:modified>
</cp:coreProperties>
</file>