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30" w:rsidRDefault="00EC1630" w:rsidP="00EC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30" w:rsidRDefault="00EC1630" w:rsidP="00EC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53440" cy="88392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30" w:rsidRDefault="00EC1630" w:rsidP="00EC1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630" w:rsidRDefault="00EC1630" w:rsidP="00EC1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Республики Коми приглашают к участию в Премии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</w:p>
    <w:p w:rsidR="00EC1630" w:rsidRDefault="00EC1630" w:rsidP="00EC16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630" w:rsidRDefault="00EC1630" w:rsidP="00EC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550 творческих работ прислали школьники из России и других стран мира на международную детско-юношескую премию «Экология – дело каждого», которую учредил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весной этого года. </w:t>
      </w:r>
      <w:r w:rsidRPr="00F72050">
        <w:rPr>
          <w:rFonts w:ascii="Times New Roman" w:hAnsi="Times New Roman" w:cs="Times New Roman"/>
          <w:iCs/>
          <w:sz w:val="28"/>
          <w:szCs w:val="28"/>
        </w:rPr>
        <w:t>Несколько десятков зарубежных работ прислали из Италии, Бельгии, Эстонии, Белоруссии, Узбекистана, Казахстана.</w:t>
      </w:r>
      <w:bookmarkStart w:id="0" w:name="_GoBack"/>
      <w:bookmarkEnd w:id="0"/>
    </w:p>
    <w:p w:rsidR="00BE5750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На сегодняшний день в пятерке лидеров: </w:t>
      </w:r>
      <w:proofErr w:type="gramStart"/>
      <w:r w:rsidRPr="007A48AD">
        <w:rPr>
          <w:rFonts w:ascii="Times New Roman" w:hAnsi="Times New Roman" w:cs="Times New Roman"/>
          <w:sz w:val="28"/>
          <w:szCs w:val="28"/>
        </w:rPr>
        <w:t>Московская область (74 заявки), Новосибирская область (53 заявки), Республика Хакасия (50 заявок), Ямало-Ненецкий автономный округ (40 заявок), Саратовская область (34</w:t>
      </w:r>
      <w:r>
        <w:rPr>
          <w:rFonts w:ascii="Times New Roman" w:hAnsi="Times New Roman" w:cs="Times New Roman"/>
          <w:sz w:val="28"/>
          <w:szCs w:val="28"/>
        </w:rPr>
        <w:t xml:space="preserve"> заявки). </w:t>
      </w:r>
      <w:proofErr w:type="gramEnd"/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«</w:t>
      </w:r>
      <w:r w:rsidRPr="007A48AD">
        <w:rPr>
          <w:rFonts w:ascii="Times New Roman" w:hAnsi="Times New Roman" w:cs="Times New Roman"/>
          <w:i/>
          <w:iCs/>
          <w:sz w:val="28"/>
          <w:szCs w:val="28"/>
        </w:rPr>
        <w:t xml:space="preserve">Главная миссия премии «Экология – дело каждого» – экологическое просвещение, популяризация культуры ответственного отношения к природным ресурсам, повышение общественной активности среди молодёжи, в том числе, с помощью «зелёного» </w:t>
      </w:r>
      <w:proofErr w:type="spellStart"/>
      <w:r w:rsidRPr="007A48AD">
        <w:rPr>
          <w:rFonts w:ascii="Times New Roman" w:hAnsi="Times New Roman" w:cs="Times New Roman"/>
          <w:i/>
          <w:iCs/>
          <w:sz w:val="28"/>
          <w:szCs w:val="28"/>
        </w:rPr>
        <w:t>волонтёрства</w:t>
      </w:r>
      <w:proofErr w:type="spellEnd"/>
      <w:r w:rsidRPr="007A48AD">
        <w:rPr>
          <w:rFonts w:ascii="Times New Roman" w:hAnsi="Times New Roman" w:cs="Times New Roman"/>
          <w:i/>
          <w:iCs/>
          <w:sz w:val="28"/>
          <w:szCs w:val="28"/>
        </w:rPr>
        <w:t>, а также раскрытие талантов детей и подростков. Наша общая задача сделать Планету чище и здоровее. Дети играют здесь ключевую роль, они точно понимают, что хорошо, а что плохо. И, зачастую, подают пример взрослым, как надо беречь и сохранять природу</w:t>
      </w:r>
      <w:r w:rsidRPr="007A48AD">
        <w:rPr>
          <w:rFonts w:ascii="Times New Roman" w:hAnsi="Times New Roman" w:cs="Times New Roman"/>
          <w:sz w:val="28"/>
          <w:szCs w:val="28"/>
        </w:rPr>
        <w:t xml:space="preserve">», - сказала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Премия «Экология – дело каждого» призвана повысить экологическую культуру и сознательность молодого поколения, а также вовлечь школьников и воспитанников специальных учреждений в природоохранную повестку.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Напомним, что международную природоохранную Премию учредила Федеральная служба по надзору в сфере природопользования Российской Федерации для детей и подростков от 7 до 16 лет.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В рамках проекта «Экология – дело каждого» дети выкладывают в социальные сети (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) творческие работы – видеоролики, где показывают важность и необходимость бережного отношения к природе и к окружающей среде. Это рисунки, видеоролики, репортажи,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организация и реализация акций,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проектов и мероприятий экологической направленности. Все публикации помечаются </w:t>
      </w:r>
      <w:proofErr w:type="gramStart"/>
      <w:r w:rsidRPr="007A48AD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7A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экологияделокаждого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ecologyiseveryone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рпндетям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rpnforchildren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Работы принимаются по нескольким номинациям: «Сохраним планету вместе», «Моя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эко-семья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– моя команда», «</w:t>
      </w:r>
      <w:proofErr w:type="gramStart"/>
      <w:r w:rsidRPr="007A48AD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7A4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эко-блогер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Эко-тренды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Эко-школа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Эко-проект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Эко-рисунок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Эко-фокус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Эко-мультфильм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Эко-волонтёр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», «Юный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эко-журналист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«Экология в мире».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проекте необходимо до 1 октября 2021 года подать заявку на официальном сайте: </w:t>
      </w:r>
      <w:hyperlink r:id="rId5">
        <w:r w:rsidRPr="007A48AD">
          <w:rPr>
            <w:rFonts w:ascii="Times New Roman" w:hAnsi="Times New Roman" w:cs="Times New Roman"/>
            <w:sz w:val="28"/>
            <w:szCs w:val="28"/>
          </w:rPr>
          <w:t>https://экологияделокаждого.рф</w:t>
        </w:r>
      </w:hyperlink>
      <w:r w:rsidRPr="007A48AD">
        <w:rPr>
          <w:rFonts w:ascii="Times New Roman" w:hAnsi="Times New Roman" w:cs="Times New Roman"/>
          <w:sz w:val="28"/>
          <w:szCs w:val="28"/>
        </w:rPr>
        <w:t>. Торжественное награждение победителей и лауреатов запланировано в Москве 25 ноября.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«</w:t>
      </w:r>
      <w:r w:rsidRPr="007A48AD">
        <w:rPr>
          <w:rFonts w:ascii="Times New Roman" w:hAnsi="Times New Roman" w:cs="Times New Roman"/>
          <w:i/>
          <w:iCs/>
          <w:sz w:val="28"/>
          <w:szCs w:val="28"/>
        </w:rPr>
        <w:t xml:space="preserve">Мы </w:t>
      </w:r>
      <w:proofErr w:type="gramStart"/>
      <w:r w:rsidRPr="007A48AD">
        <w:rPr>
          <w:rFonts w:ascii="Times New Roman" w:hAnsi="Times New Roman" w:cs="Times New Roman"/>
          <w:i/>
          <w:iCs/>
          <w:sz w:val="28"/>
          <w:szCs w:val="28"/>
        </w:rPr>
        <w:t>восхищаемся чуткости</w:t>
      </w:r>
      <w:proofErr w:type="gramEnd"/>
      <w:r w:rsidRPr="007A48AD">
        <w:rPr>
          <w:rFonts w:ascii="Times New Roman" w:hAnsi="Times New Roman" w:cs="Times New Roman"/>
          <w:i/>
          <w:iCs/>
          <w:sz w:val="28"/>
          <w:szCs w:val="28"/>
        </w:rPr>
        <w:t xml:space="preserve"> детей к проблемам природы, они уже понимают: причина тому – человек. Нам присылают ролики, рисунки, стихи – они, поверьте, порой пронимают до слёз. И мы хотим, чтобы все эти страшилки, которые зачастую являются данностью, остались только на их картинках. Никаких целей устойчивого развития не достичь, пока за окном гниют свалки, а выгода оправдывает жестокость к животным</w:t>
      </w:r>
      <w:r w:rsidRPr="007A48AD">
        <w:rPr>
          <w:rFonts w:ascii="Times New Roman" w:hAnsi="Times New Roman" w:cs="Times New Roman"/>
          <w:sz w:val="28"/>
          <w:szCs w:val="28"/>
        </w:rPr>
        <w:t xml:space="preserve">», - прокомментировала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В призовом фонде проекта –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ноутбуки, интерактивная доска, проектор, денежные сертификаты, сертификат на реализацию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эко-проекта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, семейная поездка на Черное море. Конкурсанты, одержавшие победу, в том числе и в командных номинациях, отправятся на экологическую смену во Всероссийский детский центр «Орлёнок».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Генеральный партнер проекта АНО «Центр «Арктические инициативы».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Информационными партнёрами проекта выступили – радиостанция «Детское радио»,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«FANABI» (Узбекистан). 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Также проект поддержали: Всероссийский детский центр «Орлёнок», Общероссийская общественно-государственная детско-юношеская организация «Российское движение школьников» (РДШ), Всероссийское детско-юношеское военно-патриотическое общественное движение ЮНАРМИЯ.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Пресс-служба Международной детско-юношеской Премии </w:t>
      </w:r>
      <w:proofErr w:type="spellStart"/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Росприроднадзора</w:t>
      </w:r>
      <w:proofErr w:type="spellEnd"/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«Экология — дело каждого»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Контактный телефон +7 906 309-44-87</w:t>
      </w:r>
    </w:p>
    <w:p w:rsidR="00BE5750" w:rsidRPr="007A48AD" w:rsidRDefault="00BE5750" w:rsidP="00BE57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5750" w:rsidRDefault="00BE5750" w:rsidP="00BE5750">
      <w:pPr>
        <w:spacing w:after="0" w:line="240" w:lineRule="auto"/>
        <w:ind w:firstLine="709"/>
        <w:jc w:val="both"/>
      </w:pPr>
    </w:p>
    <w:p w:rsidR="00BE5750" w:rsidRDefault="00BE5750" w:rsidP="00BE5750">
      <w:pPr>
        <w:spacing w:after="0" w:line="240" w:lineRule="auto"/>
        <w:ind w:firstLine="709"/>
        <w:jc w:val="both"/>
      </w:pPr>
    </w:p>
    <w:p w:rsidR="0017376B" w:rsidRDefault="0017376B" w:rsidP="00BE5750">
      <w:pPr>
        <w:spacing w:after="0" w:line="240" w:lineRule="auto"/>
        <w:ind w:firstLine="709"/>
        <w:jc w:val="both"/>
      </w:pPr>
    </w:p>
    <w:sectPr w:rsidR="0017376B" w:rsidSect="008445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630"/>
    <w:rsid w:val="0017376B"/>
    <w:rsid w:val="006510EA"/>
    <w:rsid w:val="00BE5750"/>
    <w:rsid w:val="00E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30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v.zayats</dc:creator>
  <cp:keywords/>
  <dc:description/>
  <cp:lastModifiedBy>v.zayats</cp:lastModifiedBy>
  <cp:revision>3</cp:revision>
  <dcterms:created xsi:type="dcterms:W3CDTF">2021-06-13T23:51:00Z</dcterms:created>
  <dcterms:modified xsi:type="dcterms:W3CDTF">2021-06-14T01:49:00Z</dcterms:modified>
</cp:coreProperties>
</file>