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41" w:rsidRDefault="00D26E41" w:rsidP="00D26E41">
      <w:pPr>
        <w:widowControl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Требования к организации и проведению</w:t>
      </w:r>
    </w:p>
    <w:p w:rsidR="00D26E41" w:rsidRDefault="00D26E41" w:rsidP="00D26E41">
      <w:pPr>
        <w:widowControl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муниципального этапа всероссийской олимпиады школьников</w:t>
      </w:r>
    </w:p>
    <w:p w:rsidR="00D26E41" w:rsidRDefault="00D26E41" w:rsidP="00D26E41">
      <w:pPr>
        <w:widowControl/>
        <w:ind w:left="-42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по физической культуре в 2019-2020 учебном году</w:t>
      </w:r>
    </w:p>
    <w:p w:rsidR="00D26E41" w:rsidRDefault="00D26E41" w:rsidP="00D26E41">
      <w:pPr>
        <w:widowControl/>
        <w:tabs>
          <w:tab w:val="num" w:pos="79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</w:p>
    <w:p w:rsidR="00D26E41" w:rsidRDefault="00D26E41" w:rsidP="00D26E41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1.   Порядок проведения муниципального этапа олимпиады</w:t>
      </w:r>
    </w:p>
    <w:p w:rsidR="00D26E41" w:rsidRDefault="00D26E41" w:rsidP="00D26E41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1.1.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Муниципальный этап олимпиады проводится по заданиям, разработанным предметно-методической комиссией регионального этапа Олимпиады с учетом методических рекомендаций центральной предметно-методической комиссии. </w:t>
      </w:r>
    </w:p>
    <w:p w:rsidR="00D26E41" w:rsidRDefault="00D26E41" w:rsidP="00D26E41">
      <w:pPr>
        <w:widowControl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Муниципальный этап олимпиады школьников по физической культуре для учащихся 7-11 классов включает в себя два тура: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теоретический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практический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D26E41" w:rsidRDefault="00D26E41" w:rsidP="00D26E41">
      <w:pPr>
        <w:widowControl/>
        <w:numPr>
          <w:ilvl w:val="1"/>
          <w:numId w:val="1"/>
        </w:numPr>
        <w:tabs>
          <w:tab w:val="left" w:pos="0"/>
        </w:tabs>
        <w:ind w:hanging="11"/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Участники олимпиады выполняют задания в следующих группах:</w:t>
      </w:r>
    </w:p>
    <w:p w:rsidR="00D26E41" w:rsidRDefault="00D26E41" w:rsidP="00D26E41">
      <w:pPr>
        <w:widowControl/>
        <w:tabs>
          <w:tab w:val="left" w:pos="0"/>
        </w:tabs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Теоретический тур: </w:t>
      </w:r>
    </w:p>
    <w:p w:rsidR="00D26E41" w:rsidRDefault="00D26E41" w:rsidP="00D26E41">
      <w:pPr>
        <w:widowControl/>
        <w:tabs>
          <w:tab w:val="left" w:pos="0"/>
        </w:tabs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 группа – 7-8-е классы;</w:t>
      </w:r>
    </w:p>
    <w:p w:rsidR="00D26E41" w:rsidRDefault="00D26E41" w:rsidP="00D26E41">
      <w:pPr>
        <w:widowControl/>
        <w:tabs>
          <w:tab w:val="left" w:pos="0"/>
        </w:tabs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 группа – 9-11-е классы</w:t>
      </w:r>
    </w:p>
    <w:p w:rsidR="00D26E41" w:rsidRDefault="00D26E41" w:rsidP="00D26E41">
      <w:pPr>
        <w:widowControl/>
        <w:tabs>
          <w:tab w:val="left" w:pos="0"/>
        </w:tabs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Практический тур: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1 группа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– 7-8-е классы (юноши);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2 группа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– 7-8-е классы (девушки);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 группа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– 9-11-е классы (юноши);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4 группа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– 9-11-е классы (девушки).</w:t>
      </w:r>
    </w:p>
    <w:p w:rsidR="00D26E41" w:rsidRDefault="00D26E41" w:rsidP="00D26E41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Продолжительность выполнения заданий теоретического тура –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45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минут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для всех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возрастных групп участников.</w:t>
      </w:r>
      <w:r>
        <w:rPr>
          <w:sz w:val="26"/>
          <w:szCs w:val="26"/>
        </w:rPr>
        <w:t xml:space="preserve"> </w:t>
      </w:r>
    </w:p>
    <w:p w:rsidR="00D26E41" w:rsidRDefault="00D26E41" w:rsidP="00D26E41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Рекомендуемое время начала олимпиады – 09:00 ч.</w:t>
      </w:r>
    </w:p>
    <w:p w:rsidR="00D26E41" w:rsidRDefault="00D26E41" w:rsidP="00D26E41">
      <w:pPr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Практические испытания заключаются в выполнении заданий, основанных на содержании образовательных программ основного общего и среднего общего образования, углубленного уровня изучения предмета «Физическая культура» по разделам: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гимнастика, </w:t>
      </w:r>
      <w:r w:rsidR="00D73A90">
        <w:rPr>
          <w:rFonts w:ascii="Times New Roman" w:hAnsi="Times New Roman" w:cs="Times New Roman"/>
          <w:b/>
          <w:color w:val="auto"/>
          <w:sz w:val="26"/>
          <w:szCs w:val="26"/>
        </w:rPr>
        <w:t>баскетбол+футбол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D26E41" w:rsidRDefault="00D26E41" w:rsidP="00D26E41">
      <w:pPr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Перед проведением практического тура олимпиады и до объявления условий выполнения задания участниками должна быть предоставлена возможность разминки в спортивном зале, где будут проводиться испытания. Время разминки, а также педагог, ответственный за ее проведение, определяется председателем жюри олимпиады.</w:t>
      </w:r>
    </w:p>
    <w:p w:rsidR="00D26E41" w:rsidRDefault="00D26E41" w:rsidP="00D26E41">
      <w:pPr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Для выполнения упражнений на всех видах практических испытаний участникам предоставляется только одна попытка.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26E41" w:rsidRDefault="00D26E41" w:rsidP="00D26E41">
      <w:pPr>
        <w:widowControl/>
        <w:numPr>
          <w:ilvl w:val="0"/>
          <w:numId w:val="1"/>
        </w:numPr>
        <w:tabs>
          <w:tab w:val="left" w:pos="284"/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Материально-техническое обеспечение практического тура олимпиады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2.1.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Для выполнения заданий практического тура участники должны иметь при себе спортивную форму в соответствии с требованиями, предъявляемыми к конкретному виду спорта.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2.4.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За нарушение требований к спортивной форме участник, по решению главного судьи испытания, наказывается </w:t>
      </w:r>
      <w:r>
        <w:rPr>
          <w:rFonts w:ascii="Times New Roman" w:hAnsi="Times New Roman" w:cs="Times New Roman"/>
          <w:color w:val="auto"/>
          <w:sz w:val="26"/>
          <w:szCs w:val="26"/>
        </w:rPr>
        <w:t>штрафом или может быть не допущен к выполнению заданий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2.5.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Для обеспечения качественного проведения практического тура муниципального этапа Олимпиады необходимо материально-техническое оборудование и инвентарь, соответствующее программе конкурсных испытаний: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26E41">
        <w:rPr>
          <w:rFonts w:ascii="Times New Roman" w:hAnsi="Times New Roman" w:cs="Times New Roman"/>
          <w:b/>
          <w:color w:val="auto"/>
          <w:sz w:val="26"/>
          <w:szCs w:val="26"/>
        </w:rPr>
        <w:t>дорожка из гимнастических матов или гимнастический настил для вольных упражнений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не менее 12 метров в длину и 1,5 метра в ширину (для выполнения конкурсного испытания по акробатике). Вокруг дорожки или настила должна иметься зона безопасности шириной не менее 1,0 метра, полностью свободная от посторонних предметов;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26E41">
        <w:rPr>
          <w:rFonts w:ascii="Times New Roman" w:hAnsi="Times New Roman" w:cs="Times New Roman"/>
          <w:b/>
          <w:color w:val="auto"/>
          <w:sz w:val="26"/>
          <w:szCs w:val="26"/>
        </w:rPr>
        <w:t xml:space="preserve">cпортивный зал с </w:t>
      </w:r>
      <w:r w:rsidR="00D73A90">
        <w:rPr>
          <w:rFonts w:ascii="Times New Roman" w:hAnsi="Times New Roman" w:cs="Times New Roman"/>
          <w:b/>
          <w:color w:val="auto"/>
          <w:sz w:val="26"/>
          <w:szCs w:val="26"/>
        </w:rPr>
        <w:t>баскет</w:t>
      </w:r>
      <w:r w:rsidRPr="00D26E41">
        <w:rPr>
          <w:rFonts w:ascii="Times New Roman" w:hAnsi="Times New Roman" w:cs="Times New Roman"/>
          <w:b/>
          <w:color w:val="auto"/>
          <w:sz w:val="26"/>
          <w:szCs w:val="26"/>
        </w:rPr>
        <w:t>больной сеткой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(1 сетка)</w:t>
      </w:r>
      <w:r w:rsidR="00D73A90">
        <w:rPr>
          <w:rFonts w:ascii="Times New Roman" w:hAnsi="Times New Roman" w:cs="Times New Roman"/>
          <w:color w:val="auto"/>
          <w:sz w:val="26"/>
          <w:szCs w:val="26"/>
        </w:rPr>
        <w:t>, футбольные ворота (минифутбол)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; мячи  </w:t>
      </w:r>
      <w:r w:rsidR="00D73A90">
        <w:rPr>
          <w:rFonts w:ascii="Times New Roman" w:hAnsi="Times New Roman" w:cs="Times New Roman"/>
          <w:color w:val="auto"/>
          <w:sz w:val="26"/>
          <w:szCs w:val="26"/>
        </w:rPr>
        <w:t>баскет</w:t>
      </w:r>
      <w:r>
        <w:rPr>
          <w:rFonts w:ascii="Times New Roman" w:hAnsi="Times New Roman" w:cs="Times New Roman"/>
          <w:color w:val="auto"/>
          <w:sz w:val="26"/>
          <w:szCs w:val="26"/>
        </w:rPr>
        <w:t>больные (4 шт.)</w:t>
      </w:r>
      <w:r w:rsidR="00D73A90">
        <w:rPr>
          <w:rFonts w:ascii="Times New Roman" w:hAnsi="Times New Roman" w:cs="Times New Roman"/>
          <w:color w:val="auto"/>
          <w:sz w:val="26"/>
          <w:szCs w:val="26"/>
        </w:rPr>
        <w:t>, мячи футбольные (4 шт.)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6"/>
          <w:szCs w:val="26"/>
        </w:rPr>
        <w:t xml:space="preserve">, скотч (липкая лента цветная) 2 цвета по 3 катушки для разметки зон. 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При отсутствии возможен вариант нанесения линий цветным мелом – ширина линий не менее 5 см.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Квадрат зоны для подачи мяча примерно 1,5 м  х  1,5 м или 2 м х 2 м по решению жюри олимпиады.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2.6.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Для выполнения заданий теоретического тура необходимо подготовить: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-</w:t>
      </w:r>
      <w:r>
        <w:rPr>
          <w:rFonts w:ascii="Times New Roman" w:hAnsi="Times New Roman" w:cs="Times New Roman"/>
          <w:color w:val="auto"/>
          <w:sz w:val="26"/>
          <w:szCs w:val="26"/>
        </w:rPr>
        <w:tab/>
        <w:t>тексты олимпиадных заданий;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color w:val="auto"/>
          <w:sz w:val="26"/>
          <w:szCs w:val="26"/>
        </w:rPr>
        <w:tab/>
        <w:t>пустые бланков ответов на задания теоретического тура (матрицы);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 черновики.</w:t>
      </w:r>
    </w:p>
    <w:p w:rsidR="00D26E41" w:rsidRDefault="00D26E41" w:rsidP="00D26E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6E41" w:rsidRDefault="00D26E41" w:rsidP="00D26E41">
      <w:pPr>
        <w:widowControl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Процедура подведения итогов муниципального этапа</w:t>
      </w:r>
    </w:p>
    <w:p w:rsidR="00D26E41" w:rsidRDefault="00D26E41" w:rsidP="00D26E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Участник, набравший наибольшую </w:t>
      </w:r>
      <w:r>
        <w:rPr>
          <w:rFonts w:ascii="Times New Roman" w:hAnsi="Times New Roman" w:cs="Times New Roman"/>
          <w:b/>
          <w:sz w:val="26"/>
          <w:szCs w:val="26"/>
        </w:rPr>
        <w:t>сумму «зачетных» баллов</w:t>
      </w:r>
      <w:r>
        <w:rPr>
          <w:rFonts w:ascii="Times New Roman" w:hAnsi="Times New Roman" w:cs="Times New Roman"/>
          <w:sz w:val="26"/>
          <w:szCs w:val="26"/>
        </w:rPr>
        <w:t xml:space="preserve"> по итогам всех испытаний, является победителем. В случае равных результатов у нескольких участников, победителями признаются все участники, набравшие одинаковое количество «зачетных» баллов. При определении призеров участники, набравшие равное количество «зачетных» баллов, ранжируются в алфавитном порядке. </w:t>
      </w:r>
    </w:p>
    <w:p w:rsidR="00D26E41" w:rsidRDefault="00D26E41" w:rsidP="00D26E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 xml:space="preserve"> 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убывания набранных ими </w:t>
      </w:r>
      <w:r>
        <w:rPr>
          <w:rFonts w:ascii="Times New Roman" w:hAnsi="Times New Roman" w:cs="Times New Roman"/>
          <w:b/>
          <w:sz w:val="26"/>
          <w:szCs w:val="26"/>
        </w:rPr>
        <w:t>«зачетных»  баллов</w:t>
      </w:r>
      <w:r>
        <w:rPr>
          <w:rFonts w:ascii="Times New Roman" w:hAnsi="Times New Roman" w:cs="Times New Roman"/>
          <w:sz w:val="26"/>
          <w:szCs w:val="26"/>
        </w:rPr>
        <w:t>. Участники с одинаковыми «зачетными» баллами располагаются в алфавитном порядке. На основании итоговой таблицы и в соответствии с квотой, установленной муниципальным оргкомитетом, жюри определяет победителей и призеров муниципального этапа олимпиады.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3.3. </w:t>
      </w:r>
      <w:r>
        <w:rPr>
          <w:rFonts w:ascii="Times New Roman" w:hAnsi="Times New Roman" w:cs="Times New Roman"/>
          <w:color w:val="auto"/>
          <w:sz w:val="26"/>
          <w:szCs w:val="26"/>
        </w:rPr>
        <w:t>Итоги олимпиады подводятся в каждой из четырех групп: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1 группа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– 7-8-е классы (юноши);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2 группа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– 7-8-е классы (девушки);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 группа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– 9-11-е классы (юноши);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4 группа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– 9-11-е классы (девушки).</w:t>
      </w:r>
    </w:p>
    <w:p w:rsidR="00D26E41" w:rsidRDefault="00D26E41" w:rsidP="00D26E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26E41" w:rsidRDefault="00D26E41" w:rsidP="00D26E41">
      <w:pPr>
        <w:widowControl/>
        <w:autoSpaceDE w:val="0"/>
        <w:autoSpaceDN w:val="0"/>
        <w:adjustRightInd w:val="0"/>
        <w:ind w:firstLine="4536"/>
        <w:jc w:val="both"/>
        <w:rPr>
          <w:rFonts w:ascii="Times New Roman" w:hAnsi="Times New Roman" w:cs="Times New Roman"/>
          <w:sz w:val="26"/>
          <w:szCs w:val="26"/>
        </w:rPr>
      </w:pPr>
    </w:p>
    <w:p w:rsidR="00D26E41" w:rsidRDefault="00D26E41" w:rsidP="00D26E41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Региональная предметно-методическая комиссия </w:t>
      </w:r>
    </w:p>
    <w:p w:rsidR="00E15D25" w:rsidRDefault="00D26E41" w:rsidP="00D26E41">
      <w:r>
        <w:rPr>
          <w:rFonts w:ascii="Times New Roman" w:hAnsi="Times New Roman" w:cs="Times New Roman"/>
          <w:sz w:val="26"/>
          <w:szCs w:val="26"/>
        </w:rPr>
        <w:t>по предметам «основы безопасности» и «физическая культура»</w:t>
      </w:r>
    </w:p>
    <w:sectPr w:rsidR="00E1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478"/>
    <w:multiLevelType w:val="multilevel"/>
    <w:tmpl w:val="FE8006AA"/>
    <w:lvl w:ilvl="0">
      <w:start w:val="1"/>
      <w:numFmt w:val="decimal"/>
      <w:lvlText w:val="%1."/>
      <w:lvlJc w:val="left"/>
      <w:pPr>
        <w:ind w:left="450" w:hanging="45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trike w:val="0"/>
        <w:dstrike w:val="0"/>
        <w:u w:val="none"/>
        <w:effect w:val="none"/>
      </w:rPr>
    </w:lvl>
  </w:abstractNum>
  <w:abstractNum w:abstractNumId="1">
    <w:nsid w:val="6072396C"/>
    <w:multiLevelType w:val="hybridMultilevel"/>
    <w:tmpl w:val="F656FA72"/>
    <w:lvl w:ilvl="0" w:tplc="A7CE02BA">
      <w:start w:val="3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87"/>
    <w:rsid w:val="002A4687"/>
    <w:rsid w:val="00D26E41"/>
    <w:rsid w:val="00D73A90"/>
    <w:rsid w:val="00E1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4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4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Муниципальный этап олимпиады школьников по физической культуре для учащихся 7-11</vt:lpstr>
      <vt:lpstr>Участники олимпиады выполняют задания в следующих группах:</vt:lpstr>
      <vt:lpstr>Теоретический тур: </vt:lpstr>
      <vt:lpstr>1 группа – 7-8-е классы;</vt:lpstr>
      <vt:lpstr>2 группа – 9-11-е классы</vt:lpstr>
      <vt:lpstr>Практический тур:</vt:lpstr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4</cp:revision>
  <dcterms:created xsi:type="dcterms:W3CDTF">2019-10-22T18:01:00Z</dcterms:created>
  <dcterms:modified xsi:type="dcterms:W3CDTF">2021-10-28T05:49:00Z</dcterms:modified>
</cp:coreProperties>
</file>