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2B" w:rsidRPr="00F9112B" w:rsidRDefault="00F9112B" w:rsidP="00E51BC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112B">
        <w:rPr>
          <w:rFonts w:ascii="Times New Roman" w:hAnsi="Times New Roman" w:cs="Times New Roman"/>
          <w:sz w:val="24"/>
          <w:szCs w:val="24"/>
        </w:rPr>
        <w:t>Возмещение расходов на осуществление капитального и те</w:t>
      </w:r>
      <w:r w:rsidRPr="00F9112B">
        <w:rPr>
          <w:rFonts w:ascii="Times New Roman" w:hAnsi="Times New Roman" w:cs="Times New Roman"/>
          <w:sz w:val="24"/>
          <w:szCs w:val="24"/>
        </w:rPr>
        <w:t>кущего ремон</w:t>
      </w:r>
      <w:bookmarkEnd w:id="0"/>
      <w:r w:rsidRPr="00F9112B">
        <w:rPr>
          <w:rFonts w:ascii="Times New Roman" w:hAnsi="Times New Roman" w:cs="Times New Roman"/>
          <w:sz w:val="24"/>
          <w:szCs w:val="24"/>
        </w:rPr>
        <w:t>та жилых помещений,</w:t>
      </w:r>
      <w:r w:rsidRPr="00F9112B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573B7" w:rsidRPr="00F9112B">
        <w:rPr>
          <w:rFonts w:ascii="Times New Roman" w:hAnsi="Times New Roman" w:cs="Times New Roman"/>
          <w:sz w:val="24"/>
          <w:szCs w:val="24"/>
        </w:rPr>
        <w:t>находящихся на территории Республики Коми, принадлежащих на праве единоличной собственности либо на праве общей совместной собственности, либо на праве общей долевой собственности детям-сиротам и детям, оставшимся без попечения родителей, лицам из числа детей-сирот и детей, ос</w:t>
      </w:r>
      <w:r w:rsidRPr="00F9112B">
        <w:rPr>
          <w:rFonts w:ascii="Times New Roman" w:hAnsi="Times New Roman" w:cs="Times New Roman"/>
          <w:sz w:val="24"/>
          <w:szCs w:val="24"/>
        </w:rPr>
        <w:t>тавшихся без попечения родителей.</w:t>
      </w:r>
    </w:p>
    <w:p w:rsidR="00F9112B" w:rsidRPr="00F9112B" w:rsidRDefault="00F9112B" w:rsidP="00F9112B">
      <w:pPr>
        <w:rPr>
          <w:sz w:val="24"/>
          <w:szCs w:val="24"/>
        </w:rPr>
      </w:pPr>
    </w:p>
    <w:p w:rsidR="00F9112B" w:rsidRPr="00F9112B" w:rsidRDefault="00F9112B" w:rsidP="00F9112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112B">
        <w:rPr>
          <w:rFonts w:ascii="Times New Roman" w:hAnsi="Times New Roman" w:cs="Times New Roman"/>
          <w:sz w:val="24"/>
          <w:szCs w:val="24"/>
          <w:u w:val="single"/>
        </w:rPr>
        <w:t>КРУГ ЗАЯВИТЕЛЕЙ:</w:t>
      </w:r>
    </w:p>
    <w:p w:rsidR="00F9112B" w:rsidRPr="00F9112B" w:rsidRDefault="00F9112B" w:rsidP="00E51B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>Законные представители детей-сирот и детей, оставшихся без попечения родителей, а также лица из числа детей-сирот и детей, оставшихся без попечения родителей, находящиеся (находившиеся) под опекой (попечительством), в организациях для детей-сирот и детей, оставшихся без попечения родителей, в рядах Вооруженных Сил Российской Федерации, в учреждениях, исполняющих наказание в виде лишения свободы, обучающиеся в профессиональных образовательных организациях и образовательных организациях высшего образования, в том числе выпускники организаций для детей-сирот и детей, оставшихся без попечения родителей, имеющие на праве единоличной собственности либо на праве общей совместной собственности, либо на праве общей долевой собственности жилые помещения, находящиеся на территории Республики Коми.</w:t>
      </w:r>
    </w:p>
    <w:p w:rsidR="00F9112B" w:rsidRPr="00F9112B" w:rsidRDefault="00F9112B" w:rsidP="00F9112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112B">
        <w:rPr>
          <w:rFonts w:ascii="Times New Roman" w:hAnsi="Times New Roman" w:cs="Times New Roman"/>
          <w:sz w:val="24"/>
          <w:szCs w:val="24"/>
          <w:u w:val="single"/>
        </w:rPr>
        <w:t>К ЗАЯВЛЕНИЮ (ЗАПРОСУ) ПРИЛАГАЮТСЯ СЛЕДУЮЩИЕ ДОКУМЕНТЫ:</w:t>
      </w:r>
    </w:p>
    <w:p w:rsidR="00F9112B" w:rsidRPr="00F9112B" w:rsidRDefault="00F9112B" w:rsidP="00F9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>1)</w:t>
      </w:r>
      <w:r w:rsidRPr="00F9112B">
        <w:rPr>
          <w:rFonts w:ascii="Times New Roman" w:hAnsi="Times New Roman" w:cs="Times New Roman"/>
          <w:sz w:val="24"/>
          <w:szCs w:val="24"/>
        </w:rPr>
        <w:tab/>
        <w:t>паспорт или иной документ, удостоверяющий личность заявителя (в случае если от имени заявителя действует лицо, являющееся его законным представителем, дополнительно предъявляется документ, удостоверяющий личность законного представителя, и документ, подтверждающий соответствующие полномочия);</w:t>
      </w:r>
    </w:p>
    <w:p w:rsidR="00F9112B" w:rsidRPr="00F9112B" w:rsidRDefault="00F9112B" w:rsidP="00F9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>2)</w:t>
      </w:r>
      <w:r w:rsidRPr="00F9112B">
        <w:rPr>
          <w:rFonts w:ascii="Times New Roman" w:hAnsi="Times New Roman" w:cs="Times New Roman"/>
          <w:sz w:val="24"/>
          <w:szCs w:val="24"/>
        </w:rPr>
        <w:tab/>
        <w:t>документы, подтверждающие отнесение заявителя к категории детей-сирот и детей, оставшихся без попечения родителей, лица из числа детей-сирот и детей, оставшихся без попечения родителей;</w:t>
      </w:r>
    </w:p>
    <w:p w:rsidR="00F9112B" w:rsidRPr="00F9112B" w:rsidRDefault="00F9112B" w:rsidP="00F9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>3)</w:t>
      </w:r>
      <w:r w:rsidRPr="00F9112B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Управления Федеральной службы государственной регистрации, кадастра и картографии по Республике Коми о правах на объект недвижимого имущества, расположенного на территории Республики Коми);</w:t>
      </w:r>
    </w:p>
    <w:p w:rsidR="00F9112B" w:rsidRPr="00F9112B" w:rsidRDefault="00F9112B" w:rsidP="00F9112B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>документы, подтверждающие право единоличной собственности либо право общей совместной собственности, либо право общей долевой собственности ребенка-сироты на жилое помещение (правоустанавливающие документы на жилое помещение (свидетельство о праве на наследство по закону, свидетельство о праве на наследство по завещанию, договор купли-продажи, договор дарения, договор на передачу жилого помещения в собственность, иные правоустанавливающие документы), либо справку филиала АО «</w:t>
      </w:r>
      <w:proofErr w:type="spellStart"/>
      <w:r w:rsidRPr="00F9112B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F9112B">
        <w:rPr>
          <w:rFonts w:ascii="Times New Roman" w:hAnsi="Times New Roman" w:cs="Times New Roman"/>
          <w:sz w:val="24"/>
          <w:szCs w:val="24"/>
        </w:rPr>
        <w:t xml:space="preserve"> - Федеральное БТИ» по Республике Коми о наличии в собственности ребенка-сироты жилого помещения, в случае если право на жилое помещение не зарегистрировано в Едином государственном реестре недвижимости;</w:t>
      </w:r>
    </w:p>
    <w:p w:rsidR="00F9112B" w:rsidRPr="00F9112B" w:rsidRDefault="00F9112B" w:rsidP="00F9112B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>заключение межведомственной комиссии о необходимости и возможности проведения капитального ремонта жилого помещения и акт обследования жилого помещения межведомственной комиссии (при наличии) - для заявителей, имеющих жилое помещение, подлежащее капитальному ремонту;</w:t>
      </w:r>
    </w:p>
    <w:p w:rsidR="00F9112B" w:rsidRPr="00F9112B" w:rsidRDefault="00F9112B" w:rsidP="00F9112B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 xml:space="preserve">акт обследования состояния жилого помещения, составленный органом местного самоуправления с участием заявителя в срок и порядке, установленные органом местного самоуправления, - для заявителей, имеющих жилое помещение, подлежащее текущему ремонту; </w:t>
      </w:r>
    </w:p>
    <w:p w:rsidR="00F9112B" w:rsidRPr="00F9112B" w:rsidRDefault="00F9112B" w:rsidP="00F9112B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единоличной собственности либо право общей совместной собственности, либо право общей долевой собственности ребенка-сироты на жилое помещение (правоустанавливающие документы на жилое помещение (свидетельство о праве на наследство по закону, свидетельство о праве на наследство по завещанию, договор купли-продажи, договор дарения, договор на передачу жилого помещения в собственность, иные правоустанавливающие документы), либо справку </w:t>
      </w:r>
      <w:r w:rsidRPr="00F9112B">
        <w:rPr>
          <w:rFonts w:ascii="Times New Roman" w:hAnsi="Times New Roman" w:cs="Times New Roman"/>
          <w:sz w:val="24"/>
          <w:szCs w:val="24"/>
        </w:rPr>
        <w:lastRenderedPageBreak/>
        <w:t>филиала АО «</w:t>
      </w:r>
      <w:proofErr w:type="spellStart"/>
      <w:r w:rsidRPr="00F9112B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F9112B">
        <w:rPr>
          <w:rFonts w:ascii="Times New Roman" w:hAnsi="Times New Roman" w:cs="Times New Roman"/>
          <w:sz w:val="24"/>
          <w:szCs w:val="24"/>
        </w:rPr>
        <w:t xml:space="preserve"> - Федеральное БТИ» по Республике Коми о наличии в собственности ребенка-сироты жилого помещения, в случае если право на жилое помещение не зарегистрировано в Едином государственном реестре недвижимости;</w:t>
      </w:r>
    </w:p>
    <w:p w:rsidR="00F9112B" w:rsidRPr="00F9112B" w:rsidRDefault="00F9112B" w:rsidP="00F9112B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>заключение межведомственной комиссии о необходимости и возможности проведения капитального ремонта жилого помещения и акт обследования жилого помещения межведомственной комиссии (при наличии) - для заявителей, имеющих жилое помещение, подлежащее капитальному ремонту;</w:t>
      </w:r>
    </w:p>
    <w:p w:rsidR="00F9112B" w:rsidRPr="00F9112B" w:rsidRDefault="00F9112B" w:rsidP="00F9112B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 xml:space="preserve">акт обследования состояния жилого помещения, составленный органом местного самоуправления с участием заявителя в срок и порядке, установленные органом местного самоуправления, - для заявителей, имеющих жилое помещение, подлежащее текущему ремонту; </w:t>
      </w:r>
    </w:p>
    <w:p w:rsidR="00F9112B" w:rsidRPr="00F9112B" w:rsidRDefault="00F9112B" w:rsidP="00F9112B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>смета расходов на приобретение строительных и отделочных материалов и оборудования, необходимых для капитального (текущего) ремонта жилого помещения, составленная заявителем и согласованная органом местного самоуправления в срок и порядке, установленные органом местного самоуправления (в случаях выполнения капитального (текущего) ремонта гражданином (законным представителем) без привлечения подрядчика);</w:t>
      </w:r>
    </w:p>
    <w:p w:rsidR="00F9112B" w:rsidRPr="00F9112B" w:rsidRDefault="00F9112B" w:rsidP="00F9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>8) в случае выполнения капитального (текущего) ремонта с привлечением подрядчика:</w:t>
      </w:r>
    </w:p>
    <w:p w:rsidR="00F9112B" w:rsidRPr="00F9112B" w:rsidRDefault="00F9112B" w:rsidP="00F9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 xml:space="preserve"> - договор на выполнение работ по капитальному (текущему) ремонту жилого помещения, подписанный со стороны подрядчика и заявителя.</w:t>
      </w:r>
    </w:p>
    <w:p w:rsidR="00F9112B" w:rsidRPr="00F9112B" w:rsidRDefault="00F9112B" w:rsidP="00F9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>- проектную документацию на капитальный ремонт жилого помещения (в случае, если подготовка проектной документации необходима в соответствии с законодательством о градостроительной деятельности) - для заявителей, имеющих жилое помещение, подлежащее капитальному ремонту;</w:t>
      </w:r>
    </w:p>
    <w:p w:rsidR="00F9112B" w:rsidRPr="00F9112B" w:rsidRDefault="00F9112B" w:rsidP="00F9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 xml:space="preserve">  - смету, определяющую цену работ по договору, составленную подрядчиком и утвержденную заявителем (при наличии).</w:t>
      </w:r>
    </w:p>
    <w:p w:rsidR="00F9112B" w:rsidRPr="00F9112B" w:rsidRDefault="00F9112B" w:rsidP="00F911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112B">
        <w:rPr>
          <w:rFonts w:ascii="Times New Roman" w:hAnsi="Times New Roman" w:cs="Times New Roman"/>
          <w:sz w:val="24"/>
          <w:szCs w:val="24"/>
          <w:u w:val="single"/>
        </w:rPr>
        <w:t>В случае осуществления капитального (текущего) ремонта с привлечением подрядчика:</w:t>
      </w:r>
    </w:p>
    <w:p w:rsidR="00F9112B" w:rsidRPr="00F9112B" w:rsidRDefault="00F9112B" w:rsidP="00F9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 xml:space="preserve">  а) дополнительное соглашение (дополнительных соглашений) к договору, заключенного (заключенных) между подрядчиком и заявителем после подачи заявителем запроса на возмещение расходов (при наличии);</w:t>
      </w:r>
    </w:p>
    <w:p w:rsidR="00F9112B" w:rsidRPr="00F9112B" w:rsidRDefault="00F9112B" w:rsidP="00F9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 xml:space="preserve">  б) акт выполненных работ по капитальному (текущему) ремонту жилого помещения, подписанного подрядчиком и заявителем, заверенного органом местного самоуправления;</w:t>
      </w:r>
    </w:p>
    <w:p w:rsidR="00F9112B" w:rsidRPr="00F9112B" w:rsidRDefault="00F9112B" w:rsidP="00F9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 xml:space="preserve">  в) документы, подтверждающие оплату заявителем цены работ по договору;</w:t>
      </w:r>
    </w:p>
    <w:p w:rsidR="00FB5FC5" w:rsidRPr="00F9112B" w:rsidRDefault="00F9112B" w:rsidP="00F9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2B">
        <w:rPr>
          <w:rFonts w:ascii="Times New Roman" w:hAnsi="Times New Roman" w:cs="Times New Roman"/>
          <w:sz w:val="24"/>
          <w:szCs w:val="24"/>
        </w:rPr>
        <w:t xml:space="preserve">  г) платежные документы, подтверждающие факт оплаты приобретенных строительных и отделочных материалов и оборудования, необходимых для капитального (текущего) ремонта жилого помещения (бланк строгой отчетности или товарные и кассовые чеки), - в случае, если договором предусмотрено выполнение работ из материала заказчика;</w:t>
      </w:r>
    </w:p>
    <w:p w:rsidR="00F9112B" w:rsidRPr="00F9112B" w:rsidRDefault="00F9112B" w:rsidP="00F9112B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9112B">
        <w:rPr>
          <w:rFonts w:ascii="Times New Roman" w:eastAsia="Calibri" w:hAnsi="Times New Roman" w:cs="Times New Roman"/>
          <w:sz w:val="24"/>
          <w:szCs w:val="24"/>
          <w:u w:val="single"/>
        </w:rPr>
        <w:t>В случае осуществления капитального (текущего) ремонта заявителем без привлечения подрядчика:</w:t>
      </w:r>
    </w:p>
    <w:p w:rsidR="00F9112B" w:rsidRPr="00F9112B" w:rsidRDefault="00F9112B" w:rsidP="00F9112B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12B">
        <w:rPr>
          <w:rFonts w:ascii="Times New Roman" w:eastAsia="Calibri" w:hAnsi="Times New Roman" w:cs="Times New Roman"/>
          <w:sz w:val="24"/>
          <w:szCs w:val="24"/>
        </w:rPr>
        <w:t xml:space="preserve">  а) платежные документы, подтверждающие факт оплаты приобретенных строительных и отделочных материалов и оборудования, необходимых для капитального (текущего) ремонта жилого помещения (бланк строгой отчетности или товарные и кассовые чеки);</w:t>
      </w:r>
    </w:p>
    <w:p w:rsidR="00F9112B" w:rsidRPr="00F9112B" w:rsidRDefault="00F9112B" w:rsidP="00F911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12B">
        <w:rPr>
          <w:rFonts w:ascii="Times New Roman" w:eastAsia="Calibri" w:hAnsi="Times New Roman" w:cs="Times New Roman"/>
          <w:sz w:val="24"/>
          <w:szCs w:val="24"/>
        </w:rPr>
        <w:t xml:space="preserve">  б) документы, содержащие сведения о реквизитах банковского счета заявителя для перечисления возмещения расходов по осуществлению капитального или текущего ремонта.</w:t>
      </w:r>
    </w:p>
    <w:p w:rsidR="00F9112B" w:rsidRPr="00F9112B" w:rsidRDefault="00F9112B" w:rsidP="00F911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112B" w:rsidRPr="00F9112B" w:rsidRDefault="00F9112B" w:rsidP="00F9112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9112B">
        <w:rPr>
          <w:rFonts w:ascii="Times New Roman" w:eastAsia="Calibri" w:hAnsi="Times New Roman" w:cs="Times New Roman"/>
          <w:sz w:val="24"/>
          <w:szCs w:val="24"/>
          <w:u w:val="single"/>
        </w:rPr>
        <w:t>РАЗМЕРЫ ВОЗМЕЩЕНИЯ РАСХОДОВ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F9112B" w:rsidRPr="00E51BCC" w:rsidRDefault="00F9112B" w:rsidP="00F9112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9112B">
        <w:rPr>
          <w:rFonts w:ascii="Times New Roman" w:eastAsia="Calibri" w:hAnsi="Times New Roman" w:cs="Times New Roman"/>
          <w:sz w:val="24"/>
          <w:szCs w:val="24"/>
        </w:rPr>
        <w:t xml:space="preserve">на осуществление капитального ремонта жилых помещений - исходя из фактической стоимости проведения капитального ремонта жилых помещений, но </w:t>
      </w:r>
      <w:r w:rsidRPr="00E51BCC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более 100 000 рублей;</w:t>
      </w:r>
    </w:p>
    <w:p w:rsidR="00F9112B" w:rsidRPr="00F9112B" w:rsidRDefault="00F9112B" w:rsidP="00E51B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12B">
        <w:rPr>
          <w:rFonts w:ascii="Times New Roman" w:eastAsia="Calibri" w:hAnsi="Times New Roman" w:cs="Times New Roman"/>
          <w:sz w:val="24"/>
          <w:szCs w:val="24"/>
        </w:rPr>
        <w:t xml:space="preserve">2) на осуществление текущего ремонта жилых помещений - исходя из фактической стоимости проведения текущего ремонта жилых помещений, но </w:t>
      </w:r>
      <w:r w:rsidRPr="00E51BCC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более 50 000 рублей</w:t>
      </w:r>
      <w:r w:rsidRPr="00F911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112B" w:rsidRPr="00F9112B" w:rsidRDefault="00F9112B" w:rsidP="00F91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112B" w:rsidRPr="00F9112B" w:rsidSect="00F9112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2480B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C128BC"/>
    <w:multiLevelType w:val="hybridMultilevel"/>
    <w:tmpl w:val="E376E7F0"/>
    <w:lvl w:ilvl="0" w:tplc="482A08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CFD6DD1"/>
    <w:multiLevelType w:val="hybridMultilevel"/>
    <w:tmpl w:val="7E4CCC8C"/>
    <w:lvl w:ilvl="0" w:tplc="834C6DBE">
      <w:start w:val="1"/>
      <w:numFmt w:val="decimal"/>
      <w:lvlText w:val="%1)"/>
      <w:lvlJc w:val="left"/>
      <w:pPr>
        <w:ind w:left="12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B7"/>
    <w:rsid w:val="008573B7"/>
    <w:rsid w:val="00E51BCC"/>
    <w:rsid w:val="00F9112B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D6329-C641-4055-8F0D-8F15F7D0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7"/>
  </w:style>
  <w:style w:type="paragraph" w:styleId="1">
    <w:name w:val="heading 1"/>
    <w:basedOn w:val="a"/>
    <w:next w:val="a"/>
    <w:link w:val="10"/>
    <w:uiPriority w:val="9"/>
    <w:qFormat/>
    <w:rsid w:val="008573B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3B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3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3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3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3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3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3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3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3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73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73B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73B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73B7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573B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573B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8573B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8573B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8573B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8573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573B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573B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73B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8573B7"/>
    <w:rPr>
      <w:b/>
      <w:bCs/>
    </w:rPr>
  </w:style>
  <w:style w:type="character" w:styleId="a9">
    <w:name w:val="Emphasis"/>
    <w:basedOn w:val="a0"/>
    <w:uiPriority w:val="20"/>
    <w:qFormat/>
    <w:rsid w:val="008573B7"/>
    <w:rPr>
      <w:i/>
      <w:iCs/>
    </w:rPr>
  </w:style>
  <w:style w:type="paragraph" w:styleId="aa">
    <w:name w:val="List Paragraph"/>
    <w:basedOn w:val="a"/>
    <w:uiPriority w:val="34"/>
    <w:qFormat/>
    <w:rsid w:val="00857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73B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573B7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8573B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573B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573B7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8573B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573B7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573B7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8573B7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573B7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73B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f4">
    <w:name w:val="Balloon Text"/>
    <w:basedOn w:val="a"/>
    <w:link w:val="af5"/>
    <w:uiPriority w:val="99"/>
    <w:semiHidden/>
    <w:unhideWhenUsed/>
    <w:rsid w:val="00E5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1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2023-05-29T13:00:00Z</cp:lastPrinted>
  <dcterms:created xsi:type="dcterms:W3CDTF">2023-05-29T11:46:00Z</dcterms:created>
  <dcterms:modified xsi:type="dcterms:W3CDTF">2023-05-29T13:02:00Z</dcterms:modified>
</cp:coreProperties>
</file>